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7E" w:rsidRPr="00EB0B48" w:rsidRDefault="0035447E" w:rsidP="00EB0B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B48">
        <w:rPr>
          <w:rFonts w:ascii="Times New Roman" w:hAnsi="Times New Roman" w:cs="Times New Roman"/>
        </w:rPr>
        <w:t>Załącznik nr 2</w:t>
      </w:r>
    </w:p>
    <w:p w:rsidR="0035447E" w:rsidRPr="00EB0B48" w:rsidRDefault="0035447E" w:rsidP="00EB0B48">
      <w:pPr>
        <w:ind w:left="5895"/>
        <w:jc w:val="right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do Regulaminu udzielania zamówień publicznych  o wartości poniżej 30.000 euro</w:t>
      </w:r>
    </w:p>
    <w:p w:rsidR="0035447E" w:rsidRPr="00EB0B48" w:rsidRDefault="0035447E" w:rsidP="00977185">
      <w:pPr>
        <w:ind w:left="660"/>
        <w:jc w:val="both"/>
        <w:rPr>
          <w:rFonts w:ascii="Times New Roman" w:hAnsi="Times New Roman" w:cs="Times New Roman"/>
          <w:b/>
          <w:bCs/>
        </w:rPr>
      </w:pPr>
      <w:r w:rsidRPr="00EB0B48">
        <w:rPr>
          <w:rFonts w:ascii="Times New Roman" w:hAnsi="Times New Roman" w:cs="Times New Roman"/>
          <w:b/>
          <w:bCs/>
        </w:rPr>
        <w:t xml:space="preserve">                   </w:t>
      </w:r>
      <w:r w:rsidRPr="00EB0B48">
        <w:rPr>
          <w:rFonts w:ascii="Times New Roman" w:hAnsi="Times New Roman" w:cs="Times New Roman"/>
          <w:b/>
          <w:bCs/>
        </w:rPr>
        <w:tab/>
      </w:r>
      <w:r w:rsidRPr="00EB0B48">
        <w:rPr>
          <w:rFonts w:ascii="Times New Roman" w:hAnsi="Times New Roman" w:cs="Times New Roman"/>
          <w:b/>
          <w:bCs/>
        </w:rPr>
        <w:tab/>
        <w:t>PROTOKÓŁ  ZAMÓWIENIA  PUBLICZNEGO</w:t>
      </w:r>
    </w:p>
    <w:p w:rsidR="0035447E" w:rsidRPr="00EB0B48" w:rsidRDefault="0035447E" w:rsidP="00977185">
      <w:pPr>
        <w:ind w:left="660"/>
        <w:jc w:val="both"/>
        <w:rPr>
          <w:rFonts w:ascii="Times New Roman" w:hAnsi="Times New Roman" w:cs="Times New Roman"/>
          <w:b/>
          <w:bCs/>
        </w:rPr>
      </w:pPr>
      <w:r w:rsidRPr="00EB0B48">
        <w:rPr>
          <w:rFonts w:ascii="Times New Roman" w:hAnsi="Times New Roman" w:cs="Times New Roman"/>
          <w:b/>
          <w:bCs/>
        </w:rPr>
        <w:t xml:space="preserve">                                </w:t>
      </w:r>
      <w:r w:rsidRPr="00EB0B48">
        <w:rPr>
          <w:rFonts w:ascii="Times New Roman" w:hAnsi="Times New Roman" w:cs="Times New Roman"/>
          <w:b/>
          <w:bCs/>
        </w:rPr>
        <w:tab/>
      </w:r>
      <w:r w:rsidRPr="00EB0B48">
        <w:rPr>
          <w:rFonts w:ascii="Times New Roman" w:hAnsi="Times New Roman" w:cs="Times New Roman"/>
          <w:b/>
          <w:bCs/>
        </w:rPr>
        <w:tab/>
        <w:t xml:space="preserve">    o wartości poniżej 30000 euro</w:t>
      </w:r>
    </w:p>
    <w:p w:rsidR="0035447E" w:rsidRPr="00EB0B48" w:rsidRDefault="0035447E" w:rsidP="00977185">
      <w:pPr>
        <w:jc w:val="both"/>
        <w:rPr>
          <w:rFonts w:ascii="Times New Roman" w:hAnsi="Times New Roman" w:cs="Times New Roman"/>
          <w:b/>
          <w:bCs/>
        </w:rPr>
      </w:pP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Opis przedmiotu zamówienia:</w:t>
      </w:r>
    </w:p>
    <w:p w:rsidR="0035447E" w:rsidRPr="00EB0B48" w:rsidRDefault="0035447E" w:rsidP="00EB0B48">
      <w:pPr>
        <w:ind w:left="1020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Zakup i dostawa do siedziby zamawiającego szafek szkolnych dla uczniów klas</w:t>
      </w:r>
      <w:r>
        <w:rPr>
          <w:rFonts w:ascii="Times New Roman" w:hAnsi="Times New Roman" w:cs="Times New Roman"/>
        </w:rPr>
        <w:t xml:space="preserve"> </w:t>
      </w:r>
      <w:r w:rsidRPr="00EB0B48">
        <w:rPr>
          <w:rFonts w:ascii="Times New Roman" w:hAnsi="Times New Roman" w:cs="Times New Roman"/>
        </w:rPr>
        <w:t xml:space="preserve"> I-III  Szkoły Podstawowej nr 1 w Żarach.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Wartość zamówienia oszacowano w dniu 15.04.2015r. na kwotę 48 000,00</w:t>
      </w:r>
    </w:p>
    <w:p w:rsidR="0035447E" w:rsidRPr="00EB0B48" w:rsidRDefault="0035447E" w:rsidP="00EB0B48">
      <w:pPr>
        <w:ind w:left="1020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co stanowi równowartość 11707,31 euro (na podstawie Rozporządzenia Prezesa Rady Min. W sprawie średniego kursu złotego w stosunku do euro stanowiącego podstawę przeliczenia wartości zamówień publicznych).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Rozeznanie rynku:</w:t>
      </w:r>
    </w:p>
    <w:p w:rsidR="0035447E" w:rsidRPr="00EB0B48" w:rsidRDefault="0035447E" w:rsidP="00EB0B48">
      <w:pPr>
        <w:ind w:left="1020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W dniu 06.03.2015. zwrócono się do firm wykonujących tą usługę z zapytaniem ofertowym poprzez BIP Szkoły i Urzędu Miasta w Żarach </w:t>
      </w:r>
    </w:p>
    <w:p w:rsidR="0035447E" w:rsidRPr="00EB0B48" w:rsidRDefault="0035447E" w:rsidP="00EB0B48">
      <w:pPr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                 Zapytanie skierowane: drogą pisemną</w:t>
      </w:r>
      <w:r w:rsidRPr="00EB0B48">
        <w:rPr>
          <w:rFonts w:ascii="Times New Roman" w:hAnsi="Times New Roman" w:cs="Times New Roman"/>
          <w:strike/>
        </w:rPr>
        <w:t>/ faksem</w:t>
      </w:r>
      <w:r w:rsidRPr="00EB0B48">
        <w:rPr>
          <w:rFonts w:ascii="Times New Roman" w:hAnsi="Times New Roman" w:cs="Times New Roman"/>
        </w:rPr>
        <w:t>/ mailem / BIP(niepotrzebne skreślić)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Uzyskano następujące oferty na realizację zamówienia ( cena oraz istotne elementy    </w:t>
      </w:r>
    </w:p>
    <w:p w:rsidR="0035447E" w:rsidRPr="00EB0B48" w:rsidRDefault="0035447E" w:rsidP="00EB0B48">
      <w:pPr>
        <w:ind w:left="1020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ofert):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Meblomet  Spółdzielnia Rzemieślnicza Małych i średnich przedsiębiorstw ul. Jagiełły 23 83-200 Stargard Gdański – 34.353,90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Techmark ul. Piotrowska 10/12 95-070 Aleksandrów Łódzki – 42 051,75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Silesia Meble Sp. z o.o. ul. Omontowicka 4, 44-230 Czerwionka – Leszczyny – 43 678,53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F.H.System  Nawojowa 982, 33-335 Nawojowa – 44 870,40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WIDE-IN Polska Sp. z o. o. ul. Michałowicza 46/2, 43-300 Bielsko Biała – 46 555,90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MALOW Spółka z o. o. ul. Wojska Polskiego 114A, 16-400 Suwałki – 47 631,48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Przedsiębiorstwo ZORMET Bietowo 2A, 83-240 Lubichowo – 54 265,14 / 33 652,80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Promag S.A. ul. Romana Maya 11, 61-371 Poznań -73 364,44 </w:t>
      </w:r>
    </w:p>
    <w:p w:rsidR="0035447E" w:rsidRPr="00EB0B48" w:rsidRDefault="0035447E" w:rsidP="00EB0B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Przedsiębiorstwo Wielobranżowe ZAMSTAL Zbrachlin 28C, 86-120 Pruszcz – 237 537,60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W wyniku analizy ofert przedmiotowe zamówienie udzielone zostało firmie:</w:t>
      </w:r>
    </w:p>
    <w:p w:rsidR="0035447E" w:rsidRPr="00EB0B48" w:rsidRDefault="0035447E" w:rsidP="00EB0B48">
      <w:pPr>
        <w:spacing w:after="0" w:line="240" w:lineRule="auto"/>
        <w:ind w:left="1020"/>
        <w:rPr>
          <w:rFonts w:ascii="Times New Roman" w:hAnsi="Times New Roman" w:cs="Times New Roman"/>
        </w:rPr>
      </w:pPr>
    </w:p>
    <w:p w:rsidR="0035447E" w:rsidRPr="00EB0B48" w:rsidRDefault="0035447E" w:rsidP="00EB0B48">
      <w:pPr>
        <w:ind w:left="1020"/>
        <w:rPr>
          <w:rFonts w:ascii="Times New Roman" w:hAnsi="Times New Roman" w:cs="Times New Roman"/>
          <w:b/>
          <w:bCs/>
        </w:rPr>
      </w:pPr>
      <w:r w:rsidRPr="00EB0B48">
        <w:rPr>
          <w:rFonts w:ascii="Times New Roman" w:hAnsi="Times New Roman" w:cs="Times New Roman"/>
          <w:b/>
          <w:bCs/>
        </w:rPr>
        <w:t xml:space="preserve">TECHMARK L. Ogłoza, S. Zdziechowski Sp J ul. Piotrowska 10/12, 95-070 Aleksandrów Łódzki 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Uzasadnienie wyboru:</w:t>
      </w:r>
    </w:p>
    <w:p w:rsidR="0035447E" w:rsidRPr="00EB0B48" w:rsidRDefault="0035447E" w:rsidP="00EB0B48">
      <w:pPr>
        <w:pStyle w:val="BodyText"/>
        <w:spacing w:before="0" w:beforeAutospacing="0" w:after="0" w:afterAutospacing="0"/>
        <w:ind w:left="660"/>
        <w:rPr>
          <w:sz w:val="22"/>
          <w:szCs w:val="22"/>
        </w:rPr>
      </w:pPr>
      <w:r w:rsidRPr="00EB0B48">
        <w:rPr>
          <w:sz w:val="22"/>
          <w:szCs w:val="22"/>
        </w:rPr>
        <w:t xml:space="preserve">Wymieniona firma przedstawiła ofertę zgodną z naszymi oczekiwaniami, jest najkorzystniejsza, ponieważ spośród złożonych ofert nie podlegających odrzuceniu  w przeprowadzonej ocenie uzyskała najwyższą ilość punktów. </w:t>
      </w:r>
    </w:p>
    <w:p w:rsidR="0035447E" w:rsidRPr="00E8061C" w:rsidRDefault="0035447E" w:rsidP="00EB0B48">
      <w:pPr>
        <w:spacing w:after="0" w:line="240" w:lineRule="auto"/>
        <w:ind w:left="570"/>
        <w:rPr>
          <w:rFonts w:ascii="Times New Roman" w:hAnsi="Times New Roman" w:cs="Times New Roman"/>
          <w:lang w:eastAsia="pl-PL"/>
        </w:rPr>
      </w:pPr>
      <w:r w:rsidRPr="00E8061C">
        <w:rPr>
          <w:rFonts w:ascii="Times New Roman" w:hAnsi="Times New Roman" w:cs="Times New Roman"/>
          <w:lang w:eastAsia="pl-PL"/>
        </w:rPr>
        <w:t xml:space="preserve">W postępowaniu zastosowano kryterium oceny ofert: cena brutto – </w:t>
      </w:r>
      <w:r w:rsidRPr="00EB0B48">
        <w:rPr>
          <w:rFonts w:ascii="Times New Roman" w:hAnsi="Times New Roman" w:cs="Times New Roman"/>
          <w:lang w:eastAsia="pl-PL"/>
        </w:rPr>
        <w:t>70% oraz jakość produktu 30%</w:t>
      </w:r>
    </w:p>
    <w:p w:rsidR="0035447E" w:rsidRPr="00EB0B48" w:rsidRDefault="0035447E" w:rsidP="00EB0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>Postępowanie prowadził: sekretarz szkoły Anna Superson Tel. 68 470 27 77</w:t>
      </w:r>
    </w:p>
    <w:p w:rsidR="0035447E" w:rsidRDefault="0035447E" w:rsidP="00EB0B48">
      <w:pPr>
        <w:ind w:left="660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35447E" w:rsidRDefault="0035447E" w:rsidP="00EB0B48">
      <w:pPr>
        <w:tabs>
          <w:tab w:val="left" w:pos="7434"/>
        </w:tabs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ZATWIERDZAM</w:t>
      </w:r>
    </w:p>
    <w:p w:rsidR="0035447E" w:rsidRPr="00EB0B48" w:rsidRDefault="0035447E" w:rsidP="00EB0B48">
      <w:pPr>
        <w:tabs>
          <w:tab w:val="left" w:pos="7434"/>
        </w:tabs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02.06</w:t>
      </w:r>
      <w:r w:rsidRPr="00EB0B48">
        <w:rPr>
          <w:rFonts w:ascii="Times New Roman" w:hAnsi="Times New Roman" w:cs="Times New Roman"/>
        </w:rPr>
        <w:t>.2015r.</w:t>
      </w:r>
      <w:r>
        <w:rPr>
          <w:rFonts w:ascii="Times New Roman" w:hAnsi="Times New Roman" w:cs="Times New Roman"/>
        </w:rPr>
        <w:t xml:space="preserve"> </w:t>
      </w:r>
      <w:r w:rsidRPr="00EB0B48">
        <w:rPr>
          <w:rFonts w:ascii="Times New Roman" w:hAnsi="Times New Roman" w:cs="Times New Roman"/>
        </w:rPr>
        <w:t xml:space="preserve"> Agnieszka Ropska</w:t>
      </w:r>
    </w:p>
    <w:p w:rsidR="0035447E" w:rsidRPr="00EB0B48" w:rsidRDefault="0035447E" w:rsidP="00977185">
      <w:pPr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 w:rsidRPr="00EB0B48">
        <w:rPr>
          <w:rFonts w:ascii="Times New Roman" w:hAnsi="Times New Roman" w:cs="Times New Roman"/>
        </w:rPr>
        <w:t>Dyrektor Szkoły</w:t>
      </w:r>
    </w:p>
    <w:p w:rsidR="0035447E" w:rsidRDefault="0035447E" w:rsidP="00EB0B48">
      <w:pPr>
        <w:ind w:left="660"/>
        <w:jc w:val="both"/>
        <w:rPr>
          <w:rFonts w:ascii="Times New Roman" w:hAnsi="Times New Roman" w:cs="Times New Roman"/>
        </w:rPr>
      </w:pPr>
      <w:r w:rsidRPr="00EB0B48">
        <w:rPr>
          <w:rFonts w:ascii="Times New Roman" w:hAnsi="Times New Roman" w:cs="Times New Roman"/>
        </w:rPr>
        <w:t xml:space="preserve">                                        </w:t>
      </w:r>
    </w:p>
    <w:p w:rsidR="0035447E" w:rsidRPr="00EB0B48" w:rsidRDefault="0035447E" w:rsidP="00EB0B48">
      <w:pPr>
        <w:ind w:left="660"/>
        <w:jc w:val="both"/>
        <w:rPr>
          <w:rFonts w:ascii="Times New Roman" w:hAnsi="Times New Roman" w:cs="Times New Roman"/>
          <w:color w:val="FF0000"/>
          <w:lang w:eastAsia="pl-PL"/>
        </w:rPr>
      </w:pPr>
      <w:r w:rsidRPr="00EB0B48">
        <w:rPr>
          <w:rFonts w:ascii="Times New Roman" w:hAnsi="Times New Roman" w:cs="Times New Roman"/>
          <w:color w:val="FF0000"/>
          <w:lang w:eastAsia="pl-PL"/>
        </w:rPr>
        <w:t> </w:t>
      </w:r>
    </w:p>
    <w:sectPr w:rsidR="0035447E" w:rsidRPr="00EB0B48" w:rsidSect="00EB0B48">
      <w:pgSz w:w="11906" w:h="16838"/>
      <w:pgMar w:top="568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85"/>
    <w:rsid w:val="000D1C42"/>
    <w:rsid w:val="002C0D46"/>
    <w:rsid w:val="00325A4D"/>
    <w:rsid w:val="0035447E"/>
    <w:rsid w:val="00645C7A"/>
    <w:rsid w:val="0071502B"/>
    <w:rsid w:val="00977185"/>
    <w:rsid w:val="00B17B60"/>
    <w:rsid w:val="00BD27D1"/>
    <w:rsid w:val="00DA5408"/>
    <w:rsid w:val="00E8061C"/>
    <w:rsid w:val="00EB0B4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8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061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376</Words>
  <Characters>2261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2</cp:revision>
  <cp:lastPrinted>2015-06-02T07:43:00Z</cp:lastPrinted>
  <dcterms:created xsi:type="dcterms:W3CDTF">2015-06-02T06:53:00Z</dcterms:created>
  <dcterms:modified xsi:type="dcterms:W3CDTF">2015-06-03T09:39:00Z</dcterms:modified>
</cp:coreProperties>
</file>