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5E" w:rsidRDefault="0080235E" w:rsidP="0080235E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</w:t>
      </w:r>
    </w:p>
    <w:p w:rsidR="0080235E" w:rsidRDefault="0080235E" w:rsidP="0080235E">
      <w:pPr>
        <w:jc w:val="center"/>
        <w:rPr>
          <w:b/>
          <w:sz w:val="24"/>
        </w:rPr>
      </w:pPr>
      <w:r>
        <w:rPr>
          <w:b/>
          <w:sz w:val="24"/>
        </w:rPr>
        <w:t>U M O W A nr ………………..</w:t>
      </w:r>
    </w:p>
    <w:p w:rsidR="0080235E" w:rsidRDefault="0080235E" w:rsidP="0080235E">
      <w:pPr>
        <w:rPr>
          <w:sz w:val="24"/>
        </w:rPr>
      </w:pPr>
    </w:p>
    <w:p w:rsidR="0080235E" w:rsidRDefault="0080235E" w:rsidP="0080235E">
      <w:pPr>
        <w:jc w:val="both"/>
        <w:rPr>
          <w:sz w:val="24"/>
        </w:rPr>
      </w:pPr>
      <w:r>
        <w:rPr>
          <w:sz w:val="24"/>
        </w:rPr>
        <w:t>Zawarta w dniu ……………………………. w Żarach pomiędzy,</w:t>
      </w:r>
    </w:p>
    <w:p w:rsidR="0080235E" w:rsidRDefault="0080235E" w:rsidP="0080235E">
      <w:pPr>
        <w:jc w:val="both"/>
        <w:rPr>
          <w:sz w:val="24"/>
        </w:rPr>
      </w:pPr>
      <w:r>
        <w:rPr>
          <w:sz w:val="24"/>
        </w:rPr>
        <w:t xml:space="preserve">Gminą Żary o statusie miejskim – Szkoła Podstawowa nr 1 </w:t>
      </w:r>
    </w:p>
    <w:p w:rsidR="0080235E" w:rsidRDefault="0080235E" w:rsidP="0080235E">
      <w:pPr>
        <w:jc w:val="both"/>
        <w:rPr>
          <w:sz w:val="24"/>
        </w:rPr>
      </w:pPr>
      <w:r>
        <w:rPr>
          <w:sz w:val="24"/>
        </w:rPr>
        <w:t>im. Fryderyka Chopina, ul. Szymanowskiego 8, 68-200 Żary</w:t>
      </w:r>
    </w:p>
    <w:p w:rsidR="0080235E" w:rsidRDefault="0080235E" w:rsidP="0080235E">
      <w:pPr>
        <w:jc w:val="both"/>
        <w:rPr>
          <w:sz w:val="24"/>
        </w:rPr>
      </w:pPr>
      <w:r>
        <w:rPr>
          <w:sz w:val="24"/>
        </w:rPr>
        <w:t>reprezentowanym przez :</w:t>
      </w:r>
    </w:p>
    <w:p w:rsidR="0080235E" w:rsidRDefault="0080235E" w:rsidP="0080235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Agnieszkę </w:t>
      </w:r>
      <w:proofErr w:type="spellStart"/>
      <w:r>
        <w:rPr>
          <w:sz w:val="24"/>
        </w:rPr>
        <w:t>Ropską</w:t>
      </w:r>
      <w:proofErr w:type="spellEnd"/>
      <w:r>
        <w:rPr>
          <w:sz w:val="24"/>
        </w:rPr>
        <w:tab/>
        <w:t xml:space="preserve">                                     - Dyrektor Szkoły</w:t>
      </w:r>
    </w:p>
    <w:p w:rsidR="0080235E" w:rsidRDefault="0080235E" w:rsidP="0080235E">
      <w:pPr>
        <w:jc w:val="both"/>
        <w:rPr>
          <w:sz w:val="24"/>
        </w:rPr>
      </w:pPr>
      <w:r>
        <w:rPr>
          <w:sz w:val="24"/>
        </w:rPr>
        <w:t>zwanym w dalszej treści umowy „ Zamawiającym”</w:t>
      </w:r>
    </w:p>
    <w:p w:rsidR="0080235E" w:rsidRDefault="0080235E" w:rsidP="0080235E">
      <w:pPr>
        <w:jc w:val="both"/>
        <w:rPr>
          <w:sz w:val="24"/>
        </w:rPr>
      </w:pPr>
    </w:p>
    <w:p w:rsidR="0080235E" w:rsidRDefault="0080235E" w:rsidP="0080235E">
      <w:pPr>
        <w:jc w:val="both"/>
        <w:rPr>
          <w:sz w:val="24"/>
        </w:rPr>
      </w:pPr>
      <w:r>
        <w:rPr>
          <w:sz w:val="24"/>
        </w:rPr>
        <w:t xml:space="preserve">a  </w:t>
      </w:r>
    </w:p>
    <w:p w:rsidR="0080235E" w:rsidRDefault="0080235E" w:rsidP="0080235E">
      <w:pPr>
        <w:jc w:val="both"/>
        <w:rPr>
          <w:sz w:val="24"/>
        </w:rPr>
      </w:pPr>
    </w:p>
    <w:p w:rsidR="0080235E" w:rsidRDefault="0080235E" w:rsidP="0080235E">
      <w:pPr>
        <w:jc w:val="both"/>
        <w:rPr>
          <w:sz w:val="24"/>
        </w:rPr>
      </w:pPr>
    </w:p>
    <w:p w:rsidR="0080235E" w:rsidRDefault="0080235E" w:rsidP="0080235E">
      <w:pPr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:rsidR="0080235E" w:rsidRDefault="0080235E" w:rsidP="0080235E">
      <w:pPr>
        <w:jc w:val="both"/>
        <w:rPr>
          <w:sz w:val="24"/>
        </w:rPr>
      </w:pPr>
      <w:r>
        <w:rPr>
          <w:sz w:val="24"/>
        </w:rPr>
        <w:t>zwanym w dalszej treści umowy „Wykonawcą”</w:t>
      </w:r>
    </w:p>
    <w:p w:rsidR="0080235E" w:rsidRPr="00843504" w:rsidRDefault="0080235E" w:rsidP="0080235E">
      <w:pPr>
        <w:jc w:val="both"/>
        <w:rPr>
          <w:sz w:val="24"/>
          <w:szCs w:val="24"/>
        </w:rPr>
      </w:pPr>
      <w:r w:rsidRPr="00843504">
        <w:rPr>
          <w:sz w:val="24"/>
          <w:szCs w:val="24"/>
        </w:rPr>
        <w:t xml:space="preserve">została zawarta umowa następującej treści: </w:t>
      </w:r>
    </w:p>
    <w:p w:rsidR="0080235E" w:rsidRDefault="0080235E" w:rsidP="0080235E">
      <w:pPr>
        <w:rPr>
          <w:sz w:val="24"/>
        </w:rPr>
      </w:pPr>
    </w:p>
    <w:p w:rsidR="0080235E" w:rsidRDefault="0080235E" w:rsidP="0080235E">
      <w:pPr>
        <w:jc w:val="center"/>
        <w:rPr>
          <w:b/>
          <w:sz w:val="24"/>
        </w:rPr>
      </w:pPr>
      <w:r>
        <w:rPr>
          <w:b/>
          <w:sz w:val="24"/>
        </w:rPr>
        <w:t xml:space="preserve">§ 1 </w:t>
      </w:r>
    </w:p>
    <w:p w:rsidR="0080235E" w:rsidRDefault="0080235E" w:rsidP="0080235E">
      <w:pPr>
        <w:jc w:val="both"/>
      </w:pPr>
    </w:p>
    <w:p w:rsidR="0080235E" w:rsidRDefault="0080235E" w:rsidP="0080235E">
      <w:pPr>
        <w:pStyle w:val="Default"/>
      </w:pPr>
      <w:r w:rsidRPr="00843504">
        <w:t xml:space="preserve">Niniejsza umowa została zawarta w wyniku rozstrzygnięcia postępowania o udzielenie zamówienia publicznego oraz wyboru przez Zamawiającego oferty w trybie przetargu nieograniczonego, zgodnie z art. 39 ustawy z dnia 29.01.2004r. Prawo zamówień publicznych ( tekst jednolity </w:t>
      </w:r>
      <w:r>
        <w:t>Dz. U. z 2013 r. poz. 907, 984, 1047, 1473, z 2014 r. poz. 423, 768, 811.)</w:t>
      </w:r>
    </w:p>
    <w:p w:rsidR="0080235E" w:rsidRDefault="0080235E" w:rsidP="0080235E">
      <w:pPr>
        <w:pStyle w:val="Default"/>
      </w:pPr>
      <w:r>
        <w:t xml:space="preserve"> </w:t>
      </w:r>
    </w:p>
    <w:p w:rsidR="0080235E" w:rsidRDefault="0080235E" w:rsidP="0080235E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80235E" w:rsidRDefault="0080235E" w:rsidP="0080235E">
      <w:pPr>
        <w:rPr>
          <w:sz w:val="24"/>
        </w:rPr>
      </w:pPr>
    </w:p>
    <w:p w:rsidR="0080235E" w:rsidRDefault="0080235E" w:rsidP="0080235E">
      <w:pPr>
        <w:jc w:val="both"/>
        <w:rPr>
          <w:sz w:val="24"/>
        </w:rPr>
      </w:pPr>
      <w:r>
        <w:rPr>
          <w:sz w:val="24"/>
        </w:rPr>
        <w:t xml:space="preserve">Przedmiotem umowy jest wykonanie i dostawa mebli  szkolnych zgodnie z załącznikiem nr 1 do oferty zamówienia zawierającym szczegółowy opis przedmiotu zamówienia </w:t>
      </w:r>
    </w:p>
    <w:p w:rsidR="0080235E" w:rsidRDefault="0080235E" w:rsidP="0080235E">
      <w:pPr>
        <w:jc w:val="both"/>
        <w:rPr>
          <w:sz w:val="24"/>
          <w:szCs w:val="24"/>
        </w:rPr>
      </w:pPr>
    </w:p>
    <w:p w:rsidR="0080235E" w:rsidRPr="00C85189" w:rsidRDefault="0080235E" w:rsidP="0080235E">
      <w:pPr>
        <w:jc w:val="both"/>
        <w:rPr>
          <w:sz w:val="24"/>
          <w:szCs w:val="24"/>
        </w:rPr>
      </w:pPr>
    </w:p>
    <w:p w:rsidR="0080235E" w:rsidRDefault="0080235E" w:rsidP="0080235E">
      <w:pPr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80235E" w:rsidRDefault="0080235E" w:rsidP="0080235E">
      <w:pPr>
        <w:jc w:val="both"/>
        <w:rPr>
          <w:sz w:val="24"/>
        </w:rPr>
      </w:pPr>
    </w:p>
    <w:p w:rsidR="0080235E" w:rsidRDefault="0080235E" w:rsidP="0080235E">
      <w:pPr>
        <w:ind w:left="284" w:hanging="284"/>
        <w:jc w:val="both"/>
        <w:rPr>
          <w:sz w:val="24"/>
        </w:rPr>
      </w:pPr>
      <w:r>
        <w:rPr>
          <w:sz w:val="24"/>
        </w:rPr>
        <w:t>1. Zamawiający zleca a Wykonawca przyjmuje do wykonania przedmiot umowy w terminie od dnia podpisania umowy do dnia ……………………….</w:t>
      </w:r>
    </w:p>
    <w:p w:rsidR="0080235E" w:rsidRDefault="0080235E" w:rsidP="0080235E">
      <w:pPr>
        <w:ind w:left="284" w:hanging="284"/>
        <w:jc w:val="both"/>
        <w:rPr>
          <w:sz w:val="24"/>
        </w:rPr>
      </w:pPr>
      <w:r>
        <w:rPr>
          <w:sz w:val="24"/>
        </w:rPr>
        <w:t>2.  Meble dostarczone zostaną do Szkoły Podstawowej nr 1 w Żarach transportem własnym Wykonawcy.</w:t>
      </w:r>
    </w:p>
    <w:p w:rsidR="0080235E" w:rsidRPr="00495300" w:rsidRDefault="0080235E" w:rsidP="0080235E">
      <w:pPr>
        <w:ind w:left="284" w:hanging="284"/>
        <w:jc w:val="both"/>
        <w:rPr>
          <w:sz w:val="24"/>
          <w:szCs w:val="24"/>
        </w:rPr>
      </w:pPr>
      <w:r>
        <w:rPr>
          <w:sz w:val="24"/>
        </w:rPr>
        <w:t>3</w:t>
      </w:r>
      <w:r w:rsidRPr="00495300">
        <w:rPr>
          <w:sz w:val="24"/>
          <w:szCs w:val="24"/>
        </w:rPr>
        <w:t>. Przedmiot umowy zostanie dostarczony w godz.: 8.00-15.00 po u</w:t>
      </w:r>
      <w:r>
        <w:rPr>
          <w:sz w:val="24"/>
          <w:szCs w:val="24"/>
        </w:rPr>
        <w:t>przednim uzgodnieniu z Zamawiają</w:t>
      </w:r>
      <w:r w:rsidRPr="00495300">
        <w:rPr>
          <w:sz w:val="24"/>
          <w:szCs w:val="24"/>
        </w:rPr>
        <w:t>cym.</w:t>
      </w:r>
    </w:p>
    <w:p w:rsidR="0080235E" w:rsidRDefault="0080235E" w:rsidP="0080235E">
      <w:pPr>
        <w:ind w:left="284" w:hanging="284"/>
        <w:jc w:val="both"/>
        <w:rPr>
          <w:sz w:val="24"/>
        </w:rPr>
      </w:pPr>
      <w:r>
        <w:rPr>
          <w:sz w:val="24"/>
        </w:rPr>
        <w:t>6. Z czynności dostawy, wniesienia, mebli zgodnie z wymaganiami użytkowników sporządzony zostanie protokół zdawczo-odbiorczy podpisany przez strony.</w:t>
      </w:r>
    </w:p>
    <w:p w:rsidR="0080235E" w:rsidRDefault="0080235E" w:rsidP="0080235E">
      <w:pPr>
        <w:ind w:left="284" w:hanging="284"/>
        <w:jc w:val="both"/>
        <w:rPr>
          <w:sz w:val="24"/>
        </w:rPr>
      </w:pPr>
      <w:r>
        <w:rPr>
          <w:sz w:val="24"/>
        </w:rPr>
        <w:t xml:space="preserve">7. Osobami odpowiedzialnymi po stronie Zamawiającego za realizację niniejszej umowy są: sekretarz szkoły – Anna </w:t>
      </w:r>
      <w:proofErr w:type="spellStart"/>
      <w:r>
        <w:rPr>
          <w:sz w:val="24"/>
        </w:rPr>
        <w:t>Superon</w:t>
      </w:r>
      <w:proofErr w:type="spellEnd"/>
      <w:r>
        <w:rPr>
          <w:sz w:val="24"/>
        </w:rPr>
        <w:t>.</w:t>
      </w:r>
    </w:p>
    <w:p w:rsidR="0080235E" w:rsidRDefault="0080235E" w:rsidP="0080235E">
      <w:pPr>
        <w:ind w:left="284" w:hanging="284"/>
        <w:jc w:val="both"/>
        <w:rPr>
          <w:sz w:val="24"/>
        </w:rPr>
      </w:pPr>
      <w:r>
        <w:rPr>
          <w:sz w:val="24"/>
        </w:rPr>
        <w:t>8. Osobami odpowiedzialnymi po stronie Wykonawcy za realizację niniejszej umowy są: ……………………………………………………………………………………………………...</w:t>
      </w:r>
    </w:p>
    <w:p w:rsidR="0080235E" w:rsidRDefault="0080235E" w:rsidP="0080235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9. Zastosowane m</w:t>
      </w:r>
      <w:r w:rsidRPr="001E7555">
        <w:rPr>
          <w:sz w:val="24"/>
          <w:szCs w:val="24"/>
        </w:rPr>
        <w:t>a</w:t>
      </w:r>
      <w:r>
        <w:rPr>
          <w:sz w:val="24"/>
          <w:szCs w:val="24"/>
        </w:rPr>
        <w:t>teriały</w:t>
      </w:r>
      <w:r w:rsidRPr="001E7555">
        <w:rPr>
          <w:sz w:val="24"/>
          <w:szCs w:val="24"/>
        </w:rPr>
        <w:t xml:space="preserve"> powinny odpowiadać, co do jakości wymogom wyrobów dopuszczonych do obrotu i powszechnego stosowania w budownictwie.</w:t>
      </w:r>
    </w:p>
    <w:p w:rsidR="0080235E" w:rsidRPr="001E7555" w:rsidRDefault="0080235E" w:rsidP="0080235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1E7555">
        <w:rPr>
          <w:sz w:val="24"/>
          <w:szCs w:val="24"/>
        </w:rPr>
        <w:t>Na materiały Wykonawca obowiązany jest posiadać</w:t>
      </w:r>
      <w:r>
        <w:rPr>
          <w:sz w:val="24"/>
          <w:szCs w:val="24"/>
        </w:rPr>
        <w:t xml:space="preserve"> atesty, certyfikaty, świadectwa</w:t>
      </w:r>
      <w:r w:rsidRPr="001E7555">
        <w:rPr>
          <w:sz w:val="24"/>
          <w:szCs w:val="24"/>
        </w:rPr>
        <w:t>.</w:t>
      </w:r>
    </w:p>
    <w:p w:rsidR="0080235E" w:rsidRDefault="0080235E" w:rsidP="0080235E">
      <w:pPr>
        <w:rPr>
          <w:b/>
          <w:sz w:val="24"/>
        </w:rPr>
      </w:pPr>
    </w:p>
    <w:p w:rsidR="0080235E" w:rsidRDefault="0080235E" w:rsidP="0080235E">
      <w:pPr>
        <w:jc w:val="center"/>
        <w:rPr>
          <w:b/>
          <w:sz w:val="24"/>
        </w:rPr>
      </w:pPr>
    </w:p>
    <w:p w:rsidR="0080235E" w:rsidRDefault="0080235E" w:rsidP="0080235E">
      <w:pPr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80235E" w:rsidRDefault="0080235E" w:rsidP="0080235E">
      <w:pPr>
        <w:jc w:val="both"/>
        <w:rPr>
          <w:sz w:val="24"/>
        </w:rPr>
      </w:pPr>
    </w:p>
    <w:p w:rsidR="0080235E" w:rsidRPr="004A3060" w:rsidRDefault="0080235E" w:rsidP="0080235E">
      <w:pPr>
        <w:numPr>
          <w:ilvl w:val="0"/>
          <w:numId w:val="2"/>
        </w:numPr>
        <w:jc w:val="both"/>
        <w:rPr>
          <w:sz w:val="24"/>
        </w:rPr>
      </w:pPr>
      <w:r w:rsidRPr="004A3060">
        <w:rPr>
          <w:sz w:val="24"/>
          <w:szCs w:val="24"/>
        </w:rPr>
        <w:lastRenderedPageBreak/>
        <w:t xml:space="preserve">Ryczałtowa cena dostawy będącej przedmiotem niniejszej umowy wynosi </w:t>
      </w:r>
      <w:r>
        <w:rPr>
          <w:sz w:val="24"/>
          <w:szCs w:val="24"/>
        </w:rPr>
        <w:t>………………..</w:t>
      </w:r>
      <w:r w:rsidRPr="004A3060">
        <w:rPr>
          <w:sz w:val="24"/>
          <w:szCs w:val="24"/>
        </w:rPr>
        <w:t xml:space="preserve"> zł brutto  (słownie: </w:t>
      </w:r>
      <w:r>
        <w:rPr>
          <w:sz w:val="24"/>
          <w:szCs w:val="24"/>
        </w:rPr>
        <w:t>cztery …………………………………………………………………….</w:t>
      </w:r>
      <w:r w:rsidRPr="004A3060">
        <w:rPr>
          <w:sz w:val="24"/>
        </w:rPr>
        <w:t xml:space="preserve">brutto ) </w:t>
      </w:r>
    </w:p>
    <w:p w:rsidR="0080235E" w:rsidRDefault="0080235E" w:rsidP="0080235E">
      <w:pPr>
        <w:numPr>
          <w:ilvl w:val="0"/>
          <w:numId w:val="2"/>
        </w:numPr>
        <w:rPr>
          <w:sz w:val="24"/>
        </w:rPr>
      </w:pPr>
      <w:r w:rsidRPr="004A3060">
        <w:rPr>
          <w:sz w:val="24"/>
        </w:rPr>
        <w:t>Cena określona w ust. 1zawiera wszelkie koszty związane z dostawą, opakowaniem, transportem, ubezpieczeniem, wniesieniem</w:t>
      </w:r>
      <w:r>
        <w:rPr>
          <w:sz w:val="24"/>
        </w:rPr>
        <w:t xml:space="preserve"> mebli</w:t>
      </w:r>
      <w:r w:rsidRPr="004A3060">
        <w:rPr>
          <w:sz w:val="24"/>
        </w:rPr>
        <w:t xml:space="preserve"> i nie podlega zmianie przez okres trwania umowy.</w:t>
      </w:r>
    </w:p>
    <w:p w:rsidR="0080235E" w:rsidRDefault="0080235E" w:rsidP="0080235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Podstawą do wystawienia faktury będzie protokół zdawczo-odbiorczy dostawy mebli, podpisany przez strony.</w:t>
      </w:r>
    </w:p>
    <w:p w:rsidR="0080235E" w:rsidRDefault="0080235E" w:rsidP="0080235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Zamawiający dokona zapłaty należności przelewem na konto Wykonawcy  w terminie 14 dni licząc od daty otrzymania faktury.</w:t>
      </w:r>
    </w:p>
    <w:p w:rsidR="0080235E" w:rsidRDefault="0080235E" w:rsidP="0080235E">
      <w:pPr>
        <w:rPr>
          <w:b/>
          <w:sz w:val="24"/>
        </w:rPr>
      </w:pPr>
    </w:p>
    <w:p w:rsidR="0080235E" w:rsidRDefault="0080235E" w:rsidP="0080235E">
      <w:pPr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80235E" w:rsidRDefault="0080235E" w:rsidP="0080235E">
      <w:pPr>
        <w:rPr>
          <w:b/>
          <w:sz w:val="24"/>
        </w:rPr>
      </w:pPr>
    </w:p>
    <w:p w:rsidR="0080235E" w:rsidRDefault="0080235E" w:rsidP="0080235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sz w:val="24"/>
        </w:rPr>
      </w:pPr>
      <w:r w:rsidRPr="00CC2371">
        <w:rPr>
          <w:sz w:val="24"/>
        </w:rPr>
        <w:t xml:space="preserve">Wykonawca zobowiązuje się </w:t>
      </w:r>
      <w:r>
        <w:rPr>
          <w:sz w:val="24"/>
        </w:rPr>
        <w:t>dostarczyć przedmiot umowy wraz z dokumentami gwarancyjnymi.</w:t>
      </w:r>
    </w:p>
    <w:p w:rsidR="0080235E" w:rsidRDefault="0080235E" w:rsidP="0080235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sz w:val="24"/>
        </w:rPr>
      </w:pPr>
      <w:r>
        <w:rPr>
          <w:sz w:val="24"/>
        </w:rPr>
        <w:t>W przypadku stwierdzenia wad przy odbiorze dostarczonego przedmiotu zamówienia, Zamawiającemu przysługują następujące uprawnienia:</w:t>
      </w:r>
    </w:p>
    <w:p w:rsidR="0080235E" w:rsidRDefault="0080235E" w:rsidP="0080235E">
      <w:pPr>
        <w:ind w:left="284"/>
        <w:rPr>
          <w:sz w:val="24"/>
        </w:rPr>
      </w:pPr>
      <w:r>
        <w:rPr>
          <w:sz w:val="24"/>
        </w:rPr>
        <w:t>- odmowa odbioru dostawy,</w:t>
      </w:r>
    </w:p>
    <w:p w:rsidR="0080235E" w:rsidRDefault="0080235E" w:rsidP="0080235E">
      <w:pPr>
        <w:ind w:left="567" w:hanging="283"/>
        <w:rPr>
          <w:sz w:val="24"/>
        </w:rPr>
      </w:pPr>
      <w:r>
        <w:rPr>
          <w:sz w:val="24"/>
        </w:rPr>
        <w:t>- dostawa mebli wolnych od wad w terminie nie dłuższym niż 3 dni, bez dodatkowego wynagrodzenia.</w:t>
      </w:r>
    </w:p>
    <w:p w:rsidR="0080235E" w:rsidRDefault="0080235E" w:rsidP="0080235E">
      <w:pPr>
        <w:rPr>
          <w:b/>
          <w:sz w:val="24"/>
        </w:rPr>
      </w:pPr>
    </w:p>
    <w:p w:rsidR="0080235E" w:rsidRDefault="0080235E" w:rsidP="0080235E">
      <w:pPr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80235E" w:rsidRDefault="0080235E" w:rsidP="0080235E">
      <w:pPr>
        <w:jc w:val="center"/>
        <w:rPr>
          <w:b/>
          <w:sz w:val="24"/>
        </w:rPr>
      </w:pPr>
    </w:p>
    <w:p w:rsidR="0080235E" w:rsidRDefault="0080235E" w:rsidP="0080235E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sz w:val="24"/>
        </w:rPr>
      </w:pPr>
      <w:r>
        <w:rPr>
          <w:sz w:val="24"/>
        </w:rPr>
        <w:t xml:space="preserve">Wykonawca udziela Zamawiającemu 24 miesięcznej gwarancji na dostarczone meble. Okres gwarancji liczony będzie od daty podpisania przez Zamawiającego protokółu zdawczo-odbiorczego. </w:t>
      </w:r>
    </w:p>
    <w:p w:rsidR="0080235E" w:rsidRDefault="0080235E" w:rsidP="0080235E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sz w:val="24"/>
        </w:rPr>
      </w:pPr>
      <w:r>
        <w:rPr>
          <w:sz w:val="24"/>
        </w:rPr>
        <w:t xml:space="preserve">Wykonawca oświadcza, że dostarczone meble są fabrycznie nowe, odpowiedniej jakości i funkcjonalności, wolne od wad fizycznych, a w szczególności technologicznych, materiałowych lub wykonawczych. </w:t>
      </w:r>
    </w:p>
    <w:p w:rsidR="0080235E" w:rsidRDefault="0080235E" w:rsidP="0080235E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sz w:val="24"/>
        </w:rPr>
      </w:pPr>
      <w:r>
        <w:rPr>
          <w:sz w:val="24"/>
        </w:rPr>
        <w:t>Niezależnie od uprawnień wynikających z gwarancji Zamawiającemu przysługują uprawnienia z tytułu rękojmi za wady fizyczne rzeczy na zasadach określonych w Kodeksie Cywilnym.</w:t>
      </w:r>
    </w:p>
    <w:p w:rsidR="0080235E" w:rsidRDefault="0080235E" w:rsidP="0080235E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sz w:val="24"/>
        </w:rPr>
      </w:pPr>
      <w:r>
        <w:rPr>
          <w:sz w:val="24"/>
        </w:rPr>
        <w:t>W wypadku wystąpienia w trakcie użytkowania jakiejkolwiek wady, Wykonawca zobowiązuje się do niezwłocznej jej naprawy w miejscu dostarczenia nie później niż w terminie 3 dnia od momentu jej zgłoszenia przez Zamawiającego telefonicznie, faksem, e-mailem.</w:t>
      </w:r>
    </w:p>
    <w:p w:rsidR="0080235E" w:rsidRDefault="0080235E" w:rsidP="0080235E">
      <w:pPr>
        <w:tabs>
          <w:tab w:val="num" w:pos="284"/>
        </w:tabs>
        <w:rPr>
          <w:sz w:val="24"/>
        </w:rPr>
      </w:pPr>
    </w:p>
    <w:p w:rsidR="0080235E" w:rsidRDefault="0080235E" w:rsidP="0080235E">
      <w:pPr>
        <w:jc w:val="center"/>
        <w:rPr>
          <w:b/>
          <w:sz w:val="24"/>
        </w:rPr>
      </w:pPr>
      <w:r>
        <w:rPr>
          <w:b/>
          <w:sz w:val="24"/>
        </w:rPr>
        <w:t>§ 7</w:t>
      </w:r>
    </w:p>
    <w:p w:rsidR="0080235E" w:rsidRDefault="0080235E" w:rsidP="0080235E">
      <w:pPr>
        <w:jc w:val="center"/>
        <w:rPr>
          <w:b/>
          <w:sz w:val="24"/>
        </w:rPr>
      </w:pPr>
    </w:p>
    <w:p w:rsidR="0080235E" w:rsidRDefault="0080235E" w:rsidP="0080235E">
      <w:pPr>
        <w:jc w:val="both"/>
        <w:rPr>
          <w:sz w:val="24"/>
        </w:rPr>
      </w:pPr>
      <w:r>
        <w:rPr>
          <w:sz w:val="24"/>
        </w:rPr>
        <w:t>W razie niewykonania lub nienależytego wykonania umowy:</w:t>
      </w:r>
    </w:p>
    <w:p w:rsidR="0080235E" w:rsidRDefault="0080235E" w:rsidP="0080235E">
      <w:pPr>
        <w:numPr>
          <w:ilvl w:val="0"/>
          <w:numId w:val="3"/>
        </w:numPr>
        <w:tabs>
          <w:tab w:val="left" w:pos="283"/>
        </w:tabs>
        <w:suppressAutoHyphens/>
        <w:jc w:val="both"/>
        <w:rPr>
          <w:sz w:val="24"/>
        </w:rPr>
      </w:pPr>
      <w:r>
        <w:rPr>
          <w:sz w:val="24"/>
        </w:rPr>
        <w:t>Wykonawca zobowiązuje się zapłacić Zamawiającemu kary umowne:</w:t>
      </w:r>
    </w:p>
    <w:p w:rsidR="0080235E" w:rsidRDefault="0080235E" w:rsidP="0080235E">
      <w:pPr>
        <w:numPr>
          <w:ilvl w:val="0"/>
          <w:numId w:val="4"/>
        </w:numPr>
        <w:tabs>
          <w:tab w:val="left" w:pos="583"/>
        </w:tabs>
        <w:suppressAutoHyphens/>
        <w:jc w:val="both"/>
        <w:rPr>
          <w:sz w:val="24"/>
        </w:rPr>
      </w:pPr>
      <w:r>
        <w:rPr>
          <w:sz w:val="24"/>
        </w:rPr>
        <w:t>w wysokości 10% wartości zamówienia brutto w przypadku odstąpienia od umowy z powodu okoliczności, za które odpowiada Wykonawca,</w:t>
      </w:r>
    </w:p>
    <w:p w:rsidR="0080235E" w:rsidRDefault="0080235E" w:rsidP="0080235E">
      <w:pPr>
        <w:numPr>
          <w:ilvl w:val="0"/>
          <w:numId w:val="4"/>
        </w:numPr>
        <w:tabs>
          <w:tab w:val="left" w:pos="583"/>
        </w:tabs>
        <w:suppressAutoHyphens/>
        <w:jc w:val="both"/>
        <w:rPr>
          <w:sz w:val="24"/>
        </w:rPr>
      </w:pPr>
      <w:r>
        <w:rPr>
          <w:sz w:val="24"/>
        </w:rPr>
        <w:t>w wysokości 0,2% wartości przedmiotu umowy brutto, za każdy dzień zwłoki licząc od wymaganego w § 3 ust. 1  terminu dostawy.</w:t>
      </w:r>
    </w:p>
    <w:p w:rsidR="0080235E" w:rsidRDefault="0080235E" w:rsidP="0080235E">
      <w:pPr>
        <w:numPr>
          <w:ilvl w:val="0"/>
          <w:numId w:val="5"/>
        </w:numPr>
        <w:tabs>
          <w:tab w:val="left" w:pos="283"/>
        </w:tabs>
        <w:suppressAutoHyphens/>
        <w:jc w:val="both"/>
        <w:rPr>
          <w:sz w:val="24"/>
        </w:rPr>
      </w:pPr>
      <w:r>
        <w:rPr>
          <w:sz w:val="24"/>
        </w:rPr>
        <w:t>Zamawiający zobowiązuje się zapłacić Wykonawcy kary umowne:</w:t>
      </w:r>
    </w:p>
    <w:p w:rsidR="0080235E" w:rsidRDefault="0080235E" w:rsidP="0080235E">
      <w:pPr>
        <w:numPr>
          <w:ilvl w:val="0"/>
          <w:numId w:val="6"/>
        </w:numPr>
        <w:tabs>
          <w:tab w:val="left" w:pos="523"/>
        </w:tabs>
        <w:suppressAutoHyphens/>
        <w:jc w:val="both"/>
        <w:rPr>
          <w:sz w:val="24"/>
        </w:rPr>
      </w:pPr>
      <w:r>
        <w:rPr>
          <w:sz w:val="24"/>
        </w:rPr>
        <w:t>w wysokości 10% wartości zamówienia brutto w przypadku odstąpienia od umowy z powodu okoliczności za które odpowiada Zamawiający.</w:t>
      </w:r>
    </w:p>
    <w:p w:rsidR="0080235E" w:rsidRDefault="0080235E" w:rsidP="0080235E">
      <w:pPr>
        <w:numPr>
          <w:ilvl w:val="0"/>
          <w:numId w:val="5"/>
        </w:numPr>
        <w:suppressAutoHyphens/>
        <w:jc w:val="both"/>
        <w:rPr>
          <w:sz w:val="24"/>
        </w:rPr>
      </w:pPr>
      <w:r>
        <w:rPr>
          <w:sz w:val="24"/>
        </w:rPr>
        <w:t>Zapłata kar umownych nie zwalnia Wykonawcy od obowiązku wykonania umowy.</w:t>
      </w:r>
    </w:p>
    <w:p w:rsidR="0080235E" w:rsidRDefault="0080235E" w:rsidP="0080235E">
      <w:pPr>
        <w:jc w:val="center"/>
        <w:rPr>
          <w:b/>
          <w:sz w:val="24"/>
        </w:rPr>
      </w:pPr>
    </w:p>
    <w:p w:rsidR="0080235E" w:rsidRDefault="0080235E" w:rsidP="0080235E">
      <w:pPr>
        <w:jc w:val="center"/>
        <w:rPr>
          <w:b/>
          <w:sz w:val="24"/>
        </w:rPr>
      </w:pPr>
    </w:p>
    <w:p w:rsidR="0080235E" w:rsidRDefault="0080235E" w:rsidP="0080235E">
      <w:pPr>
        <w:jc w:val="center"/>
        <w:rPr>
          <w:b/>
          <w:sz w:val="24"/>
        </w:rPr>
      </w:pPr>
    </w:p>
    <w:p w:rsidR="0080235E" w:rsidRDefault="0080235E" w:rsidP="0080235E">
      <w:pPr>
        <w:jc w:val="center"/>
        <w:rPr>
          <w:b/>
          <w:sz w:val="24"/>
        </w:rPr>
      </w:pPr>
    </w:p>
    <w:p w:rsidR="0080235E" w:rsidRDefault="0080235E" w:rsidP="0080235E">
      <w:pPr>
        <w:jc w:val="center"/>
        <w:rPr>
          <w:b/>
          <w:sz w:val="24"/>
        </w:rPr>
      </w:pPr>
    </w:p>
    <w:p w:rsidR="0080235E" w:rsidRDefault="0080235E" w:rsidP="0080235E">
      <w:pPr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80235E" w:rsidRDefault="0080235E" w:rsidP="0080235E">
      <w:pPr>
        <w:ind w:left="284" w:hanging="284"/>
        <w:jc w:val="both"/>
        <w:rPr>
          <w:sz w:val="24"/>
        </w:rPr>
      </w:pPr>
    </w:p>
    <w:p w:rsidR="0080235E" w:rsidRPr="00486874" w:rsidRDefault="0080235E" w:rsidP="0080235E">
      <w:pPr>
        <w:jc w:val="both"/>
        <w:rPr>
          <w:sz w:val="24"/>
          <w:szCs w:val="24"/>
        </w:rPr>
      </w:pPr>
      <w:r w:rsidRPr="00486874">
        <w:rPr>
          <w:sz w:val="24"/>
          <w:szCs w:val="24"/>
        </w:rPr>
        <w:t>1. Wszelkie zmiany w umowie pod rygorem nieważności muszą być dokonane w formie pisemnej.</w:t>
      </w:r>
    </w:p>
    <w:p w:rsidR="0080235E" w:rsidRPr="00486874" w:rsidRDefault="0080235E" w:rsidP="0080235E">
      <w:pPr>
        <w:ind w:left="284" w:hanging="284"/>
        <w:jc w:val="both"/>
        <w:rPr>
          <w:sz w:val="24"/>
          <w:szCs w:val="24"/>
        </w:rPr>
      </w:pPr>
      <w:r w:rsidRPr="00486874">
        <w:rPr>
          <w:sz w:val="24"/>
          <w:szCs w:val="24"/>
        </w:rPr>
        <w:t>2. Na mocy ustawy Prawo zamówień publicznych zakazuje się zmian postanowień zawartej umowy w stosunku do treści oferty, na podstawie której dokonano wyboru Wykonawcy, chyba że</w:t>
      </w:r>
      <w:r>
        <w:rPr>
          <w:sz w:val="24"/>
          <w:szCs w:val="24"/>
        </w:rPr>
        <w:t xml:space="preserve"> zamawiający przewidział możliwość dokonania takiej zmiany w ogłoszeniu o zamówieniu lub w specyfikacji istotnych warunków zamówienia oraz określił warunki takiej zmiany.</w:t>
      </w:r>
    </w:p>
    <w:p w:rsidR="0080235E" w:rsidRPr="00486874" w:rsidRDefault="0080235E" w:rsidP="0080235E">
      <w:pPr>
        <w:jc w:val="both"/>
        <w:rPr>
          <w:sz w:val="24"/>
          <w:szCs w:val="24"/>
        </w:rPr>
      </w:pPr>
    </w:p>
    <w:p w:rsidR="0080235E" w:rsidRDefault="0080235E" w:rsidP="0080235E">
      <w:pPr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80235E" w:rsidRDefault="0080235E" w:rsidP="0080235E">
      <w:pPr>
        <w:jc w:val="both"/>
        <w:rPr>
          <w:sz w:val="24"/>
        </w:rPr>
      </w:pPr>
    </w:p>
    <w:p w:rsidR="0080235E" w:rsidRPr="00CD2EE2" w:rsidRDefault="0080235E" w:rsidP="0080235E">
      <w:pPr>
        <w:jc w:val="both"/>
        <w:rPr>
          <w:sz w:val="24"/>
        </w:rPr>
      </w:pPr>
      <w:r>
        <w:rPr>
          <w:sz w:val="24"/>
        </w:rPr>
        <w:t xml:space="preserve">W sprawach nie uregulowanych niniejszą umową  mają zastosowanie przepisy Kodeksu Cywilnego i Ustawy Prawo zamówień publicznych. </w:t>
      </w:r>
    </w:p>
    <w:p w:rsidR="0080235E" w:rsidRDefault="0080235E" w:rsidP="0080235E">
      <w:pPr>
        <w:jc w:val="center"/>
        <w:rPr>
          <w:b/>
          <w:sz w:val="24"/>
        </w:rPr>
      </w:pPr>
    </w:p>
    <w:p w:rsidR="0080235E" w:rsidRDefault="0080235E" w:rsidP="0080235E">
      <w:pPr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80235E" w:rsidRDefault="0080235E" w:rsidP="0080235E">
      <w:pPr>
        <w:jc w:val="both"/>
        <w:rPr>
          <w:sz w:val="24"/>
        </w:rPr>
      </w:pPr>
    </w:p>
    <w:p w:rsidR="0080235E" w:rsidRPr="00CD2EE2" w:rsidRDefault="0080235E" w:rsidP="0080235E">
      <w:pPr>
        <w:jc w:val="both"/>
        <w:rPr>
          <w:b/>
          <w:sz w:val="24"/>
          <w:szCs w:val="24"/>
        </w:rPr>
      </w:pPr>
      <w:r w:rsidRPr="00CD2EE2">
        <w:rPr>
          <w:sz w:val="24"/>
          <w:szCs w:val="24"/>
        </w:rPr>
        <w:t xml:space="preserve">Wszystkie ewentualne kwestie sporne powstałe na tle wykonania niniejszej umowy Strony rozstrzygać będą polubownie. W przypadku nie dojścia do porozumienia, spory podlegają rozstrzyganiu przez Sąd właściwy dla siedziby Zamawiającego. </w:t>
      </w:r>
    </w:p>
    <w:p w:rsidR="0080235E" w:rsidRPr="00CD2EE2" w:rsidRDefault="0080235E" w:rsidP="0080235E">
      <w:pPr>
        <w:rPr>
          <w:b/>
          <w:sz w:val="24"/>
          <w:szCs w:val="24"/>
        </w:rPr>
      </w:pPr>
    </w:p>
    <w:p w:rsidR="0080235E" w:rsidRPr="00CD2EE2" w:rsidRDefault="0080235E" w:rsidP="008023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80235E" w:rsidRDefault="0080235E" w:rsidP="0080235E">
      <w:pPr>
        <w:jc w:val="both"/>
        <w:rPr>
          <w:sz w:val="24"/>
        </w:rPr>
      </w:pPr>
    </w:p>
    <w:p w:rsidR="0080235E" w:rsidRDefault="0080235E" w:rsidP="0080235E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80235E" w:rsidRDefault="0080235E" w:rsidP="0080235E">
      <w:pPr>
        <w:jc w:val="both"/>
        <w:rPr>
          <w:sz w:val="24"/>
        </w:rPr>
      </w:pPr>
    </w:p>
    <w:p w:rsidR="0080235E" w:rsidRDefault="0080235E" w:rsidP="0080235E">
      <w:pPr>
        <w:jc w:val="both"/>
        <w:rPr>
          <w:sz w:val="24"/>
        </w:rPr>
      </w:pPr>
    </w:p>
    <w:p w:rsidR="0080235E" w:rsidRDefault="0080235E" w:rsidP="0080235E">
      <w:pPr>
        <w:jc w:val="both"/>
        <w:rPr>
          <w:sz w:val="24"/>
        </w:rPr>
      </w:pPr>
    </w:p>
    <w:p w:rsidR="0080235E" w:rsidRDefault="0080235E" w:rsidP="0080235E">
      <w:pPr>
        <w:jc w:val="both"/>
        <w:rPr>
          <w:sz w:val="24"/>
        </w:rPr>
      </w:pPr>
      <w:r>
        <w:rPr>
          <w:b/>
          <w:sz w:val="24"/>
        </w:rPr>
        <w:t xml:space="preserve">        WYKONAWCA:                                                            ZAMAWIAJĄCY:</w:t>
      </w:r>
      <w:r>
        <w:rPr>
          <w:sz w:val="24"/>
        </w:rPr>
        <w:t xml:space="preserve">    </w:t>
      </w:r>
    </w:p>
    <w:p w:rsidR="0080235E" w:rsidRPr="003C63C2" w:rsidRDefault="0080235E" w:rsidP="0080235E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BE2ABE" w:rsidRDefault="00BE2ABE"/>
    <w:sectPr w:rsidR="00BE2ABE" w:rsidSect="004C6B91">
      <w:footerReference w:type="even" r:id="rId5"/>
      <w:footerReference w:type="default" r:id="rId6"/>
      <w:pgSz w:w="11907" w:h="16840" w:code="9"/>
      <w:pgMar w:top="993" w:right="1134" w:bottom="1418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82" w:rsidRDefault="008023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5B82" w:rsidRDefault="008023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82" w:rsidRDefault="008023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5B82" w:rsidRDefault="0080235E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lowerLetter"/>
      <w:lvlText w:val="%1) "/>
      <w:lvlJc w:val="left"/>
      <w:pPr>
        <w:tabs>
          <w:tab w:val="num" w:pos="523"/>
        </w:tabs>
        <w:ind w:left="52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B0B5EB3"/>
    <w:multiLevelType w:val="singleLevel"/>
    <w:tmpl w:val="222673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2B2C6F82"/>
    <w:multiLevelType w:val="hybridMultilevel"/>
    <w:tmpl w:val="423ED5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DD37BE"/>
    <w:multiLevelType w:val="singleLevel"/>
    <w:tmpl w:val="5B0A11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2"/>
    </w:lvlOverride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235E"/>
    <w:rsid w:val="0080235E"/>
    <w:rsid w:val="00BE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023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23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0235E"/>
  </w:style>
  <w:style w:type="paragraph" w:customStyle="1" w:styleId="Default">
    <w:name w:val="Default"/>
    <w:rsid w:val="0080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771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 Żary</dc:creator>
  <cp:lastModifiedBy>SP1 Żary</cp:lastModifiedBy>
  <cp:revision>1</cp:revision>
  <dcterms:created xsi:type="dcterms:W3CDTF">2020-03-17T12:19:00Z</dcterms:created>
  <dcterms:modified xsi:type="dcterms:W3CDTF">2020-03-17T12:21:00Z</dcterms:modified>
</cp:coreProperties>
</file>