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AC" w:rsidRDefault="003604AC" w:rsidP="003604AC">
      <w:pPr>
        <w:pStyle w:val="Nagwek7"/>
        <w:numPr>
          <w:ilvl w:val="6"/>
          <w:numId w:val="1"/>
        </w:numPr>
        <w:rPr>
          <w:bCs/>
          <w:sz w:val="28"/>
          <w:szCs w:val="28"/>
        </w:rPr>
      </w:pPr>
      <w:r>
        <w:rPr>
          <w:bCs/>
          <w:sz w:val="28"/>
          <w:szCs w:val="28"/>
        </w:rPr>
        <w:t>UMOWA nr SP1/    / 2020</w:t>
      </w:r>
    </w:p>
    <w:p w:rsidR="003604AC" w:rsidRDefault="003604AC" w:rsidP="003604AC">
      <w:pPr>
        <w:jc w:val="center"/>
        <w:rPr>
          <w:b/>
          <w:bCs/>
        </w:rPr>
      </w:pPr>
      <w:r>
        <w:rPr>
          <w:b/>
          <w:bCs/>
        </w:rPr>
        <w:t xml:space="preserve">na zakup i dostawę komputerów  </w:t>
      </w:r>
    </w:p>
    <w:p w:rsidR="003604AC" w:rsidRDefault="003604AC" w:rsidP="003604AC"/>
    <w:p w:rsidR="003604AC" w:rsidRDefault="003604AC" w:rsidP="003604AC">
      <w:r>
        <w:t xml:space="preserve"> zawarta w dniu </w:t>
      </w:r>
      <w:r>
        <w:rPr>
          <w:b/>
          <w:bCs/>
        </w:rPr>
        <w:t xml:space="preserve">………………….roku </w:t>
      </w:r>
      <w:r>
        <w:t>pomiędzy:</w:t>
      </w:r>
    </w:p>
    <w:p w:rsidR="003604AC" w:rsidRDefault="003604AC" w:rsidP="003604AC">
      <w:pPr>
        <w:spacing w:line="360" w:lineRule="auto"/>
      </w:pPr>
    </w:p>
    <w:p w:rsidR="003604AC" w:rsidRDefault="003604AC" w:rsidP="003604AC">
      <w:pPr>
        <w:spacing w:line="360" w:lineRule="auto"/>
        <w:ind w:right="-82"/>
        <w:jc w:val="both"/>
      </w:pPr>
      <w:r>
        <w:t>1. Gminą Żary o statusie miejskim, Pl. Rynek 1-5, 68-200 Żary NIP 928 207 76 26</w:t>
      </w:r>
    </w:p>
    <w:p w:rsidR="003604AC" w:rsidRDefault="003604AC" w:rsidP="003604AC">
      <w:pPr>
        <w:spacing w:line="360" w:lineRule="auto"/>
        <w:ind w:right="-82"/>
        <w:jc w:val="both"/>
      </w:pPr>
      <w:r>
        <w:t xml:space="preserve">Szkoła Podstawowa nr 1 ul. Szymanowskiego 8, 68-200 Żary, reprezentowana przez </w:t>
      </w:r>
    </w:p>
    <w:p w:rsidR="003604AC" w:rsidRDefault="003604AC" w:rsidP="003604AC">
      <w:pPr>
        <w:spacing w:line="360" w:lineRule="auto"/>
        <w:ind w:right="-82"/>
        <w:jc w:val="both"/>
      </w:pPr>
      <w:r>
        <w:rPr>
          <w:b/>
        </w:rPr>
        <w:t xml:space="preserve">Dyrektora Szkoły – mgr Agnieszkę </w:t>
      </w:r>
      <w:proofErr w:type="spellStart"/>
      <w:r>
        <w:rPr>
          <w:b/>
        </w:rPr>
        <w:t>Ropską</w:t>
      </w:r>
      <w:proofErr w:type="spellEnd"/>
      <w:r>
        <w:t xml:space="preserve"> zwaną dalej Zamawiającym, </w:t>
      </w:r>
    </w:p>
    <w:p w:rsidR="003604AC" w:rsidRDefault="003604AC" w:rsidP="003604AC">
      <w:pPr>
        <w:spacing w:line="360" w:lineRule="auto"/>
        <w:jc w:val="both"/>
      </w:pPr>
      <w:r>
        <w:t>a</w:t>
      </w:r>
    </w:p>
    <w:p w:rsidR="003604AC" w:rsidRDefault="003604AC" w:rsidP="003604AC"/>
    <w:p w:rsidR="003604AC" w:rsidRPr="00D21FD8" w:rsidRDefault="003604AC" w:rsidP="003604AC">
      <w:pPr>
        <w:spacing w:line="360" w:lineRule="auto"/>
        <w:jc w:val="both"/>
        <w:rPr>
          <w:b/>
          <w:bCs/>
        </w:rPr>
      </w:pPr>
      <w:r>
        <w:t>2.</w:t>
      </w:r>
      <w:r>
        <w:rPr>
          <w:b/>
          <w:bCs/>
        </w:rPr>
        <w:t xml:space="preserve">  ………………………………………………………………………………………………………………………………………………………………….</w:t>
      </w:r>
      <w:r>
        <w:t xml:space="preserve">zwanym dalej </w:t>
      </w:r>
      <w:r w:rsidRPr="000062EE">
        <w:rPr>
          <w:iCs/>
        </w:rPr>
        <w:t>„Wykonawcą”</w:t>
      </w:r>
    </w:p>
    <w:p w:rsidR="003604AC" w:rsidRDefault="003604AC" w:rsidP="003604AC"/>
    <w:p w:rsidR="003604AC" w:rsidRDefault="003604AC" w:rsidP="003604AC"/>
    <w:p w:rsidR="003604AC" w:rsidRDefault="003604AC" w:rsidP="003604AC">
      <w:pPr>
        <w:rPr>
          <w:b/>
          <w:bCs/>
        </w:rPr>
      </w:pPr>
      <w:r>
        <w:tab/>
      </w:r>
      <w:r>
        <w:tab/>
      </w:r>
      <w:r>
        <w:tab/>
      </w:r>
      <w:r>
        <w:tab/>
      </w:r>
      <w:r>
        <w:tab/>
      </w:r>
      <w:r>
        <w:tab/>
      </w:r>
      <w:r>
        <w:rPr>
          <w:b/>
          <w:bCs/>
        </w:rPr>
        <w:t>§ 1</w:t>
      </w:r>
    </w:p>
    <w:p w:rsidR="003604AC" w:rsidRDefault="003604AC" w:rsidP="003604AC"/>
    <w:p w:rsidR="003604AC" w:rsidRDefault="003604AC" w:rsidP="003604AC"/>
    <w:p w:rsidR="003604AC" w:rsidRDefault="003604AC" w:rsidP="003604AC">
      <w:pPr>
        <w:spacing w:line="360" w:lineRule="auto"/>
        <w:jc w:val="both"/>
        <w:rPr>
          <w:b/>
          <w:bCs/>
        </w:rPr>
      </w:pPr>
      <w:r>
        <w:t>Przedmiotem niniejszej umowy jest zakup i dostawa sprzętu komputerowego do budynku Szkoły Podstawowej nr 1 w Żarach ul. Szymanowskiego 8, 68-200 Żary. To jest:</w:t>
      </w:r>
    </w:p>
    <w:p w:rsidR="003604AC" w:rsidRPr="004649A0" w:rsidRDefault="003604AC" w:rsidP="003604AC">
      <w:pPr>
        <w:pStyle w:val="Akapitzlist"/>
        <w:numPr>
          <w:ilvl w:val="0"/>
          <w:numId w:val="10"/>
        </w:numPr>
        <w:rPr>
          <w:b/>
          <w:bCs/>
        </w:rPr>
      </w:pPr>
      <w:r>
        <w:rPr>
          <w:b/>
        </w:rPr>
        <w:t>13</w:t>
      </w:r>
      <w:r w:rsidRPr="004649A0">
        <w:rPr>
          <w:b/>
        </w:rPr>
        <w:t xml:space="preserve"> szt</w:t>
      </w:r>
      <w:r>
        <w:t xml:space="preserve">. </w:t>
      </w:r>
      <w:r w:rsidRPr="004649A0">
        <w:rPr>
          <w:b/>
        </w:rPr>
        <w:t xml:space="preserve">komputerów LENOVO </w:t>
      </w:r>
      <w:proofErr w:type="spellStart"/>
      <w:r w:rsidRPr="004649A0">
        <w:rPr>
          <w:b/>
        </w:rPr>
        <w:t>Ideacentre</w:t>
      </w:r>
      <w:proofErr w:type="spellEnd"/>
      <w:r w:rsidRPr="004649A0">
        <w:rPr>
          <w:b/>
        </w:rPr>
        <w:t xml:space="preserve"> 520-22IKU</w:t>
      </w:r>
      <w:r>
        <w:tab/>
      </w:r>
    </w:p>
    <w:p w:rsidR="003604AC" w:rsidRPr="004649A0" w:rsidRDefault="003604AC" w:rsidP="003604AC">
      <w:pPr>
        <w:pStyle w:val="Akapitzlist"/>
        <w:rPr>
          <w:b/>
          <w:bCs/>
        </w:rPr>
      </w:pPr>
    </w:p>
    <w:p w:rsidR="003604AC" w:rsidRPr="004649A0" w:rsidRDefault="003604AC" w:rsidP="003604AC">
      <w:pPr>
        <w:pStyle w:val="Akapitzlist"/>
        <w:rPr>
          <w:b/>
          <w:bCs/>
        </w:rPr>
      </w:pPr>
      <w:r>
        <w:tab/>
      </w:r>
      <w:r>
        <w:tab/>
      </w:r>
      <w:r>
        <w:tab/>
      </w:r>
      <w:r>
        <w:tab/>
      </w:r>
      <w:r>
        <w:tab/>
      </w:r>
      <w:r w:rsidRPr="004649A0">
        <w:rPr>
          <w:b/>
          <w:bCs/>
        </w:rPr>
        <w:t>§ 2</w:t>
      </w:r>
    </w:p>
    <w:p w:rsidR="003604AC" w:rsidRDefault="003604AC" w:rsidP="003604AC">
      <w:pPr>
        <w:jc w:val="center"/>
      </w:pPr>
    </w:p>
    <w:p w:rsidR="003604AC" w:rsidRDefault="003604AC" w:rsidP="003604AC"/>
    <w:p w:rsidR="003604AC" w:rsidRDefault="003604AC" w:rsidP="003604AC">
      <w:pPr>
        <w:spacing w:line="360" w:lineRule="auto"/>
        <w:jc w:val="both"/>
      </w:pPr>
      <w:r>
        <w:t>Wykonawca zobowiązuje się sprzedać Zamawiającemu na warunkach określonych                           w niniejszej umowie i dostarczyć do budynku Szkoły Podstawowej nr 1 w Żarach przedmiot umowy wskazany w &amp; 1,  o parametrach technicznych określonych w „Ogłoszeniu o zaproszeniu do składania ofert na dostawę sprzętu komputerowego”  i przedstawionej ofercie Wykonawcy na zakup i dostawę sprzętu komputerowego, która stanowi załącznik do niniejszej umowy, zaś Zamawiający zobowiązuje się do odbioru przedmiotu umowy i zapłaty umówionej ceny.</w:t>
      </w:r>
    </w:p>
    <w:p w:rsidR="003604AC" w:rsidRDefault="003604AC" w:rsidP="003604AC">
      <w:pPr>
        <w:ind w:left="4248"/>
        <w:rPr>
          <w:b/>
          <w:bCs/>
        </w:rPr>
      </w:pPr>
    </w:p>
    <w:p w:rsidR="003604AC" w:rsidRDefault="003604AC" w:rsidP="003604AC">
      <w:pPr>
        <w:ind w:left="4248"/>
        <w:rPr>
          <w:b/>
          <w:bCs/>
        </w:rPr>
      </w:pPr>
      <w:r>
        <w:rPr>
          <w:b/>
          <w:bCs/>
        </w:rPr>
        <w:t>§ 3</w:t>
      </w:r>
    </w:p>
    <w:p w:rsidR="003604AC" w:rsidRDefault="003604AC" w:rsidP="003604AC"/>
    <w:p w:rsidR="003604AC" w:rsidRDefault="003604AC" w:rsidP="003604AC"/>
    <w:p w:rsidR="003604AC" w:rsidRDefault="003604AC" w:rsidP="003604AC">
      <w:pPr>
        <w:numPr>
          <w:ilvl w:val="0"/>
          <w:numId w:val="3"/>
        </w:numPr>
        <w:spacing w:line="360" w:lineRule="auto"/>
        <w:jc w:val="both"/>
      </w:pPr>
      <w:r>
        <w:t>Sprzęt jest fabrycznie nowy i umożliwiający samodzielną konfigurację.</w:t>
      </w:r>
    </w:p>
    <w:p w:rsidR="003604AC" w:rsidRDefault="003604AC" w:rsidP="003604AC">
      <w:pPr>
        <w:numPr>
          <w:ilvl w:val="0"/>
          <w:numId w:val="3"/>
        </w:numPr>
        <w:spacing w:line="360" w:lineRule="auto"/>
        <w:jc w:val="both"/>
      </w:pPr>
      <w:r>
        <w:t>Koszty związane z dostawą ponosi Wykonawca.</w:t>
      </w:r>
    </w:p>
    <w:p w:rsidR="003604AC" w:rsidRDefault="003604AC" w:rsidP="003604AC">
      <w:pPr>
        <w:numPr>
          <w:ilvl w:val="0"/>
          <w:numId w:val="3"/>
        </w:numPr>
        <w:spacing w:line="360" w:lineRule="auto"/>
        <w:jc w:val="both"/>
      </w:pPr>
      <w:r>
        <w:t xml:space="preserve">W przypadku stwierdzenia niezgodności, wad lub uszkodzeń w badanym sprzęcie, sprzęt ten zostanie wyłączony z dostawy. Sprzęt taki, po usunięciu nieprawidłowości, </w:t>
      </w:r>
      <w:r>
        <w:lastRenderedPageBreak/>
        <w:t>może zostać ponownie zgłoszony do odbioru a w przypadku ponownego odrzucenia, musi zostać przez Wykonawcę wycofany z dostawy i zastąpiony sprzętem innym, wolnym od wad. Sprzęt powinien być dostarczony w terminie 7 dni od dnia stwierdzenia wad, niezgodności itp. przy odbiorze.</w:t>
      </w:r>
    </w:p>
    <w:p w:rsidR="003604AC" w:rsidRDefault="003604AC" w:rsidP="003604AC">
      <w:pPr>
        <w:numPr>
          <w:ilvl w:val="0"/>
          <w:numId w:val="3"/>
        </w:numPr>
        <w:spacing w:line="360" w:lineRule="auto"/>
        <w:jc w:val="both"/>
      </w:pPr>
      <w:r>
        <w:t>Koszty związane z ponowną dostawą i odbiorem, o którym mowa w pkt. 3 pokryje         w całości Wykonawca.</w:t>
      </w:r>
    </w:p>
    <w:p w:rsidR="003604AC" w:rsidRDefault="003604AC" w:rsidP="003604AC">
      <w:pPr>
        <w:numPr>
          <w:ilvl w:val="0"/>
          <w:numId w:val="3"/>
        </w:numPr>
        <w:spacing w:line="360" w:lineRule="auto"/>
        <w:jc w:val="both"/>
      </w:pPr>
      <w:r>
        <w:t>Dostawa towaru odbędzie się w terminie do 7 dni od podpisania umowy.</w:t>
      </w:r>
    </w:p>
    <w:p w:rsidR="003604AC" w:rsidRDefault="003604AC" w:rsidP="003604AC"/>
    <w:p w:rsidR="003604AC" w:rsidRDefault="003604AC" w:rsidP="003604AC"/>
    <w:p w:rsidR="003604AC" w:rsidRDefault="003604AC" w:rsidP="003604AC">
      <w:pPr>
        <w:rPr>
          <w:b/>
          <w:bCs/>
        </w:rPr>
      </w:pPr>
      <w:r>
        <w:tab/>
      </w:r>
      <w:r>
        <w:tab/>
      </w:r>
      <w:r>
        <w:tab/>
      </w:r>
      <w:r>
        <w:tab/>
      </w:r>
      <w:r>
        <w:tab/>
      </w:r>
      <w:r>
        <w:tab/>
      </w:r>
      <w:r>
        <w:rPr>
          <w:b/>
          <w:bCs/>
        </w:rPr>
        <w:t>§ 4</w:t>
      </w:r>
    </w:p>
    <w:p w:rsidR="003604AC" w:rsidRDefault="003604AC" w:rsidP="003604AC">
      <w:pPr>
        <w:ind w:left="360"/>
      </w:pPr>
    </w:p>
    <w:p w:rsidR="003604AC" w:rsidRDefault="003604AC" w:rsidP="003604AC">
      <w:pPr>
        <w:spacing w:line="360" w:lineRule="auto"/>
        <w:ind w:left="360"/>
        <w:jc w:val="both"/>
      </w:pPr>
    </w:p>
    <w:p w:rsidR="003604AC" w:rsidRDefault="003604AC" w:rsidP="003604AC">
      <w:pPr>
        <w:numPr>
          <w:ilvl w:val="0"/>
          <w:numId w:val="4"/>
        </w:numPr>
        <w:spacing w:line="360" w:lineRule="auto"/>
        <w:jc w:val="both"/>
      </w:pPr>
      <w:r>
        <w:t xml:space="preserve">Sprzedawca udziela </w:t>
      </w:r>
      <w:r>
        <w:rPr>
          <w:b/>
          <w:bCs/>
        </w:rPr>
        <w:t>.....24.....</w:t>
      </w:r>
      <w:r>
        <w:t xml:space="preserve"> miesięczną gwarancję na dostarczony sprzęt licząc                           od zakończenia realizacji zamówienia   (podpisania bez zastrzeżeń protokołu odbioru).</w:t>
      </w:r>
    </w:p>
    <w:p w:rsidR="003604AC" w:rsidRDefault="003604AC" w:rsidP="003604AC">
      <w:pPr>
        <w:numPr>
          <w:ilvl w:val="0"/>
          <w:numId w:val="4"/>
        </w:numPr>
        <w:spacing w:line="360" w:lineRule="auto"/>
        <w:jc w:val="both"/>
      </w:pPr>
      <w:r>
        <w:t>Serwis gwarancyjny świadczony będzie przez Wykonawcę w miejscu użytkowania sprzętu tj. Szkoła Podstawowa nr 1 w Żarach, z możliwością naprawy w serwisie Wykonawcy, jeżeli naprawa u Zamawiającego okaże się niemożliwa. Wszelkie koszty, w tym koszt transportu, ponosi Wykonawca.</w:t>
      </w:r>
    </w:p>
    <w:p w:rsidR="003604AC" w:rsidRDefault="003604AC" w:rsidP="003604AC">
      <w:pPr>
        <w:numPr>
          <w:ilvl w:val="0"/>
          <w:numId w:val="4"/>
        </w:numPr>
        <w:spacing w:line="360" w:lineRule="auto"/>
        <w:jc w:val="both"/>
      </w:pPr>
      <w:r>
        <w:t>W przypadku dokonania naprawy poprzez wymianę elementów w sprzęcie powinny zostać zainstalowane fabrycznie nowe identyczne elementy lub za zgodą Zamawiającego fabrycznie nowe elementy o nie gorszych parametrach pod warunkiem zachowania jednorodności sprzętu.</w:t>
      </w:r>
    </w:p>
    <w:p w:rsidR="003604AC" w:rsidRDefault="003604AC" w:rsidP="003604AC">
      <w:pPr>
        <w:numPr>
          <w:ilvl w:val="0"/>
          <w:numId w:val="4"/>
        </w:numPr>
        <w:spacing w:line="360" w:lineRule="auto"/>
        <w:jc w:val="both"/>
      </w:pPr>
      <w:r>
        <w:t>W razie konieczności usunięcia awarii wady, usterki, dostarczenie sprzętu zastępczego, wymiana na nowy, wolny od wad, obowiązkiem Wykonawcy będzie również dostarczenie, zainstalowanie i uruchomienie sprzętu w miejscu użytkowania.</w:t>
      </w:r>
    </w:p>
    <w:p w:rsidR="003604AC" w:rsidRDefault="003604AC" w:rsidP="003604AC">
      <w:pPr>
        <w:numPr>
          <w:ilvl w:val="0"/>
          <w:numId w:val="4"/>
        </w:numPr>
        <w:spacing w:line="360" w:lineRule="auto"/>
        <w:jc w:val="both"/>
      </w:pPr>
      <w:r>
        <w:t xml:space="preserve">Termin usunięcia awarii, wady bądź usterki </w:t>
      </w:r>
      <w:proofErr w:type="spellStart"/>
      <w:r>
        <w:t>bedzie</w:t>
      </w:r>
      <w:proofErr w:type="spellEnd"/>
      <w:r>
        <w:t xml:space="preserve"> wynosił ze skutecznym czasem naprawy do 3 dni roboczych od zgłoszenia, uruchomienie sprzętu zastępczego będzie wynosić 48h od zgłoszenia.</w:t>
      </w:r>
    </w:p>
    <w:p w:rsidR="003604AC" w:rsidRDefault="003604AC" w:rsidP="003604AC">
      <w:pPr>
        <w:numPr>
          <w:ilvl w:val="0"/>
          <w:numId w:val="4"/>
        </w:numPr>
        <w:spacing w:line="360" w:lineRule="auto"/>
        <w:jc w:val="both"/>
      </w:pPr>
      <w:r>
        <w:t>Gwarancja nie obejmuje uszkodzeń powstałych w wyniku:</w:t>
      </w:r>
    </w:p>
    <w:p w:rsidR="003604AC" w:rsidRDefault="003604AC" w:rsidP="003604AC">
      <w:pPr>
        <w:numPr>
          <w:ilvl w:val="1"/>
          <w:numId w:val="4"/>
        </w:numPr>
        <w:spacing w:line="360" w:lineRule="auto"/>
        <w:jc w:val="both"/>
      </w:pPr>
      <w:r>
        <w:t>niewłaściwej eksploatacji lub eksploatacji w warunkach niezgodnych                      z wymogami producenta (zasilanie, temperatura),</w:t>
      </w:r>
    </w:p>
    <w:p w:rsidR="003604AC" w:rsidRDefault="003604AC" w:rsidP="003604AC">
      <w:pPr>
        <w:numPr>
          <w:ilvl w:val="1"/>
          <w:numId w:val="4"/>
        </w:numPr>
        <w:spacing w:line="360" w:lineRule="auto"/>
        <w:jc w:val="both"/>
      </w:pPr>
      <w:r>
        <w:t>działania siły zewnętrznej fizycznej i uszkodzeń mechanicznych,</w:t>
      </w:r>
    </w:p>
    <w:p w:rsidR="003604AC" w:rsidRDefault="003604AC" w:rsidP="003604AC">
      <w:pPr>
        <w:numPr>
          <w:ilvl w:val="1"/>
          <w:numId w:val="4"/>
        </w:numPr>
        <w:spacing w:line="360" w:lineRule="auto"/>
        <w:jc w:val="both"/>
      </w:pPr>
      <w:r>
        <w:t>zdarzeń losowych i działania sił wyższych.</w:t>
      </w:r>
    </w:p>
    <w:p w:rsidR="003604AC" w:rsidRDefault="003604AC" w:rsidP="003604AC">
      <w:pPr>
        <w:numPr>
          <w:ilvl w:val="0"/>
          <w:numId w:val="4"/>
        </w:numPr>
        <w:spacing w:line="360" w:lineRule="auto"/>
        <w:jc w:val="both"/>
      </w:pPr>
      <w:r>
        <w:lastRenderedPageBreak/>
        <w:t>W przypadku konieczności dokonania naprawy sprzętu wyposażonego w nośniki informacji poza miejscem użytkowania, nośniki te, w szczególności dyski twarde pozostają u Zamawiającego.</w:t>
      </w:r>
    </w:p>
    <w:p w:rsidR="003604AC" w:rsidRDefault="003604AC" w:rsidP="003604AC">
      <w:pPr>
        <w:numPr>
          <w:ilvl w:val="0"/>
          <w:numId w:val="4"/>
        </w:numPr>
        <w:spacing w:line="360" w:lineRule="auto"/>
        <w:jc w:val="both"/>
      </w:pPr>
      <w:r>
        <w:t>Zapisane danymi Zamawiającego nośniki informacji, w szczególności dyski twarde muszą być naprawiane jedynie w miejscu użytkowania, a w przypadku konieczności wymiany nośników lub wymiany sprzętu na nowy, wolny od wad, nośniki te nie podlegają zwrotowi do Sprzedawcy (Sprzedawcy może być zwrócona jedynie elektronika dysku). Ponadto, jeżeli zostanie dostarczony sprzęt zastępczy na czas naprawy sprzętu Zamawiającego, nośniki informacji ze sprzętu zastępczego, po wykonaniu naprawy urządzenia Zamawiającego, również nie podlegają zwrotowi                 i pozostają u Zamawiającego.</w:t>
      </w:r>
    </w:p>
    <w:p w:rsidR="003604AC" w:rsidRDefault="003604AC" w:rsidP="003604AC"/>
    <w:p w:rsidR="003604AC" w:rsidRDefault="003604AC" w:rsidP="003604AC">
      <w:pPr>
        <w:ind w:left="4248"/>
        <w:rPr>
          <w:b/>
          <w:bCs/>
        </w:rPr>
      </w:pPr>
      <w:r>
        <w:rPr>
          <w:b/>
          <w:bCs/>
        </w:rPr>
        <w:t>§ 5</w:t>
      </w:r>
    </w:p>
    <w:p w:rsidR="003604AC" w:rsidRDefault="003604AC" w:rsidP="003604AC"/>
    <w:p w:rsidR="003604AC" w:rsidRDefault="003604AC" w:rsidP="003604AC"/>
    <w:p w:rsidR="003604AC" w:rsidRDefault="003604AC" w:rsidP="003604AC">
      <w:pPr>
        <w:spacing w:line="360" w:lineRule="auto"/>
        <w:jc w:val="both"/>
      </w:pPr>
      <w:r>
        <w:t>Niewykonanie w całości lub w części zobowiązań stron wynikających z niniejszej umowy nie może stanowić podstawy do dochodzenia roszczeń jeśli przyczyną niewykonania jest siła wyższa.</w:t>
      </w:r>
    </w:p>
    <w:p w:rsidR="003604AC" w:rsidRDefault="003604AC" w:rsidP="003604AC">
      <w:pPr>
        <w:spacing w:line="360" w:lineRule="auto"/>
        <w:jc w:val="both"/>
      </w:pPr>
      <w:r>
        <w:t>Przez siłę wyższą rozumie się niemożliwe do przewidzenia zdarzenia zewnętrzne, na które strony nie mają wpływu i nie mogą im zapobiec ani pokonać, a w szczególności: klęski żywiołowe, wojny, mobilizacje zamknięcie granic uniemożliwiające wykonanie umowy                  w całości lub części. Na skutek siły wyższej terminy określone w niniejszej umowie zostaną przedłużone  o czas trwania siły wyższej, pod warunkiem dostarczenia w ciągu 7 dni od dnia zaistnienia siły wyższej przez stronę dotkniętą wystąpieniem siły wyższej, dokumentu potwierdzającego zaistnienie siły wyższej wystawionego przez właściwy organ administracji publicznej.</w:t>
      </w:r>
    </w:p>
    <w:p w:rsidR="003604AC" w:rsidRDefault="003604AC" w:rsidP="003604AC">
      <w:pPr>
        <w:rPr>
          <w:b/>
          <w:bCs/>
        </w:rPr>
      </w:pPr>
      <w:r>
        <w:tab/>
      </w:r>
      <w:r>
        <w:tab/>
      </w:r>
      <w:r>
        <w:tab/>
      </w:r>
      <w:r>
        <w:tab/>
      </w:r>
      <w:r>
        <w:tab/>
      </w:r>
      <w:r>
        <w:tab/>
      </w:r>
      <w:r>
        <w:rPr>
          <w:b/>
          <w:bCs/>
        </w:rPr>
        <w:t>§ 6</w:t>
      </w:r>
    </w:p>
    <w:p w:rsidR="003604AC" w:rsidRDefault="003604AC" w:rsidP="003604AC"/>
    <w:p w:rsidR="003604AC" w:rsidRDefault="003604AC" w:rsidP="003604AC"/>
    <w:p w:rsidR="003604AC" w:rsidRDefault="003604AC" w:rsidP="003604AC">
      <w:pPr>
        <w:numPr>
          <w:ilvl w:val="0"/>
          <w:numId w:val="5"/>
        </w:numPr>
        <w:spacing w:line="360" w:lineRule="auto"/>
        <w:jc w:val="both"/>
      </w:pPr>
      <w:r>
        <w:t>W wypadku niewykonania lub nienależytego wykonania umowy Wykonawca zobowiązany będzie do zapłaty na rzecz Zamawiającego kary umownej w wysokości 3% wartości przedmiotu umowy za każdy dzień zwłoki w jego dostawie.</w:t>
      </w:r>
    </w:p>
    <w:p w:rsidR="003604AC" w:rsidRDefault="003604AC" w:rsidP="003604AC">
      <w:pPr>
        <w:numPr>
          <w:ilvl w:val="0"/>
          <w:numId w:val="5"/>
        </w:numPr>
        <w:spacing w:line="360" w:lineRule="auto"/>
        <w:jc w:val="both"/>
      </w:pPr>
      <w:r>
        <w:t>Zamawiający uprawniony jest do wykorzystania osób trzecich do oceny prawidłowości wykonania umowy.</w:t>
      </w:r>
    </w:p>
    <w:p w:rsidR="003604AC" w:rsidRDefault="003604AC" w:rsidP="003604AC">
      <w:pPr>
        <w:numPr>
          <w:ilvl w:val="0"/>
          <w:numId w:val="5"/>
        </w:numPr>
        <w:spacing w:line="360" w:lineRule="auto"/>
        <w:jc w:val="both"/>
      </w:pPr>
      <w:r>
        <w:t>Odpowiedzialność za dostawę przedmiotu umowy i wszelkie ryzyko z nią związane do miejsca jego przeznaczenia ponosi Wykonawca.</w:t>
      </w:r>
    </w:p>
    <w:p w:rsidR="003604AC" w:rsidRDefault="003604AC" w:rsidP="003604AC">
      <w:pPr>
        <w:ind w:left="360"/>
      </w:pPr>
      <w:r>
        <w:lastRenderedPageBreak/>
        <w:t xml:space="preserve">  </w:t>
      </w:r>
    </w:p>
    <w:p w:rsidR="003604AC" w:rsidRDefault="003604AC" w:rsidP="003604AC">
      <w:pPr>
        <w:rPr>
          <w:b/>
          <w:bCs/>
        </w:rPr>
      </w:pPr>
      <w:r>
        <w:tab/>
      </w:r>
      <w:r>
        <w:tab/>
      </w:r>
      <w:r>
        <w:tab/>
      </w:r>
      <w:r>
        <w:tab/>
      </w:r>
      <w:r>
        <w:tab/>
      </w:r>
      <w:r>
        <w:rPr>
          <w:b/>
          <w:bCs/>
        </w:rPr>
        <w:tab/>
        <w:t>§ 7</w:t>
      </w:r>
    </w:p>
    <w:p w:rsidR="003604AC" w:rsidRDefault="003604AC" w:rsidP="003604AC"/>
    <w:p w:rsidR="003604AC" w:rsidRDefault="003604AC" w:rsidP="003604AC">
      <w:pPr>
        <w:spacing w:line="360" w:lineRule="auto"/>
      </w:pPr>
    </w:p>
    <w:p w:rsidR="003604AC" w:rsidRDefault="003604AC" w:rsidP="003604AC">
      <w:pPr>
        <w:numPr>
          <w:ilvl w:val="0"/>
          <w:numId w:val="6"/>
        </w:numPr>
        <w:spacing w:line="360" w:lineRule="auto"/>
        <w:jc w:val="both"/>
      </w:pPr>
      <w:r>
        <w:t>Dostawa przedmiotu umowy nastąpi w terminie do 06.11.2020r.</w:t>
      </w:r>
    </w:p>
    <w:p w:rsidR="003604AC" w:rsidRDefault="003604AC" w:rsidP="003604AC">
      <w:pPr>
        <w:numPr>
          <w:ilvl w:val="0"/>
          <w:numId w:val="6"/>
        </w:numPr>
        <w:spacing w:line="360" w:lineRule="auto"/>
        <w:jc w:val="both"/>
      </w:pPr>
      <w:r>
        <w:t xml:space="preserve">Przedstawicielem z ramienia Wykonawcy jest …………………………… a ze strony Zamawiającego Pani Agnieszka </w:t>
      </w:r>
      <w:proofErr w:type="spellStart"/>
      <w:r>
        <w:t>Ropska</w:t>
      </w:r>
      <w:proofErr w:type="spellEnd"/>
      <w:r>
        <w:t>. Osoby te są uprawnione do podpisania umowy.</w:t>
      </w:r>
    </w:p>
    <w:p w:rsidR="003604AC" w:rsidRDefault="003604AC" w:rsidP="003604AC">
      <w:pPr>
        <w:spacing w:line="360" w:lineRule="auto"/>
      </w:pPr>
    </w:p>
    <w:p w:rsidR="003604AC" w:rsidRDefault="003604AC" w:rsidP="003604AC"/>
    <w:p w:rsidR="003604AC" w:rsidRDefault="003604AC" w:rsidP="003604AC">
      <w:pPr>
        <w:ind w:left="4248"/>
        <w:rPr>
          <w:b/>
          <w:bCs/>
        </w:rPr>
      </w:pPr>
      <w:r>
        <w:rPr>
          <w:b/>
          <w:bCs/>
        </w:rPr>
        <w:t>§ 8</w:t>
      </w:r>
    </w:p>
    <w:p w:rsidR="003604AC" w:rsidRDefault="003604AC" w:rsidP="003604AC"/>
    <w:p w:rsidR="003604AC" w:rsidRDefault="003604AC" w:rsidP="003604AC"/>
    <w:p w:rsidR="003604AC" w:rsidRDefault="003604AC" w:rsidP="003604AC">
      <w:pPr>
        <w:numPr>
          <w:ilvl w:val="0"/>
          <w:numId w:val="7"/>
        </w:numPr>
        <w:spacing w:line="360" w:lineRule="auto"/>
        <w:jc w:val="both"/>
      </w:pPr>
      <w:r>
        <w:t xml:space="preserve">Cena do zapłaty zgodnie ze złożoną ofertą wynosi </w:t>
      </w:r>
      <w:r>
        <w:rPr>
          <w:color w:val="000000"/>
        </w:rPr>
        <w:t xml:space="preserve">……………………………. </w:t>
      </w:r>
      <w:r>
        <w:t>(słownie: ……………………………………………………………… złotych 00/100).</w:t>
      </w:r>
    </w:p>
    <w:p w:rsidR="003604AC" w:rsidRDefault="003604AC" w:rsidP="003604AC">
      <w:pPr>
        <w:numPr>
          <w:ilvl w:val="0"/>
          <w:numId w:val="7"/>
        </w:numPr>
        <w:spacing w:line="360" w:lineRule="auto"/>
        <w:jc w:val="both"/>
      </w:pPr>
      <w:r>
        <w:t>Zapłata będzie dokonywana przez Zamawiającego bez zaliczek, przelewem bankowym na konto Wykonawcy wskazane w fakturze, w ciągu 14 dni od dostarczenia faktury.</w:t>
      </w:r>
    </w:p>
    <w:p w:rsidR="003604AC" w:rsidRDefault="003604AC" w:rsidP="003604AC">
      <w:pPr>
        <w:numPr>
          <w:ilvl w:val="0"/>
          <w:numId w:val="7"/>
        </w:numPr>
        <w:spacing w:line="360" w:lineRule="auto"/>
        <w:jc w:val="both"/>
      </w:pPr>
      <w:r>
        <w:t>Za dzień dokonania płatności strony uznają datę obciążenia rachunku Wykonawcy.</w:t>
      </w:r>
    </w:p>
    <w:p w:rsidR="003604AC" w:rsidRDefault="003604AC" w:rsidP="003604AC">
      <w:pPr>
        <w:numPr>
          <w:ilvl w:val="0"/>
          <w:numId w:val="7"/>
        </w:numPr>
        <w:spacing w:line="360" w:lineRule="auto"/>
        <w:jc w:val="both"/>
      </w:pPr>
      <w:r>
        <w:t>Niedozwolone jest przenoszenie wierzytelności wynikających z umowy  na osoby trzecie bez pisemnej zgody Zamawiającego.</w:t>
      </w:r>
    </w:p>
    <w:p w:rsidR="003604AC" w:rsidRDefault="003604AC" w:rsidP="003604AC">
      <w:pPr>
        <w:spacing w:line="360" w:lineRule="auto"/>
        <w:jc w:val="both"/>
      </w:pPr>
    </w:p>
    <w:p w:rsidR="003604AC" w:rsidRDefault="003604AC" w:rsidP="003604AC">
      <w:pPr>
        <w:ind w:left="4248"/>
        <w:rPr>
          <w:b/>
          <w:bCs/>
        </w:rPr>
      </w:pPr>
      <w:r>
        <w:rPr>
          <w:b/>
          <w:bCs/>
        </w:rPr>
        <w:t>§ 9</w:t>
      </w:r>
    </w:p>
    <w:p w:rsidR="003604AC" w:rsidRDefault="003604AC" w:rsidP="003604AC"/>
    <w:p w:rsidR="003604AC" w:rsidRDefault="003604AC" w:rsidP="003604AC"/>
    <w:p w:rsidR="003604AC" w:rsidRDefault="003604AC" w:rsidP="003604AC">
      <w:pPr>
        <w:numPr>
          <w:ilvl w:val="0"/>
          <w:numId w:val="8"/>
        </w:numPr>
        <w:spacing w:line="360" w:lineRule="auto"/>
        <w:jc w:val="both"/>
      </w:pPr>
      <w:r>
        <w:t>Zgłoszenia awarii przyjmowane będą przez serwis Wykonawcy w 24 godz..,                   ul podwale 14 pisemnie lub telefonicznie pod numerami tel./</w:t>
      </w:r>
      <w:proofErr w:type="spellStart"/>
      <w:r>
        <w:t>fax</w:t>
      </w:r>
      <w:proofErr w:type="spellEnd"/>
      <w:r>
        <w:t>: ………………….., w dni robocze od poniedziałku do piątku w godzinach pracy.</w:t>
      </w:r>
    </w:p>
    <w:p w:rsidR="003604AC" w:rsidRDefault="003604AC" w:rsidP="003604AC">
      <w:pPr>
        <w:numPr>
          <w:ilvl w:val="0"/>
          <w:numId w:val="8"/>
        </w:numPr>
        <w:spacing w:line="360" w:lineRule="auto"/>
        <w:jc w:val="both"/>
      </w:pPr>
      <w:r>
        <w:t>Wykonawca zobowiązany jest do informowania Zamawiającego o każdej zmianie siedziby i adresu w czasie trwania gwarancji.</w:t>
      </w:r>
    </w:p>
    <w:p w:rsidR="003604AC" w:rsidRDefault="003604AC" w:rsidP="003604AC">
      <w:pPr>
        <w:numPr>
          <w:ilvl w:val="0"/>
          <w:numId w:val="8"/>
        </w:numPr>
        <w:spacing w:line="360" w:lineRule="auto"/>
        <w:jc w:val="both"/>
      </w:pPr>
      <w:r>
        <w:t>Wszelka korespondencja będzie uznana za skutecznie doręczoną, jeżeli zostanie przesłana (za pisemnym potwierdzeniem odbioru) na adresy stron podane we wstępie umowy.</w:t>
      </w:r>
    </w:p>
    <w:p w:rsidR="003604AC" w:rsidRDefault="003604AC" w:rsidP="003604AC">
      <w:pPr>
        <w:numPr>
          <w:ilvl w:val="0"/>
          <w:numId w:val="8"/>
        </w:numPr>
        <w:spacing w:line="360" w:lineRule="auto"/>
        <w:jc w:val="both"/>
      </w:pPr>
      <w:r>
        <w:t>W przypadku zmiany danych adresowych Wykonawcy zobowiązany jest on do pisemnego powiadomienia (wysłanego za zwrotnym potwierdzeniem odbioru) Zamawiającego. Zawiadomienie o zmianie danych adresowych wiąże Zamawiającego od dnia następującego po dniu, w którym je otrzymał.</w:t>
      </w:r>
    </w:p>
    <w:p w:rsidR="003604AC" w:rsidRDefault="003604AC" w:rsidP="003604AC"/>
    <w:p w:rsidR="003604AC" w:rsidRDefault="003604AC" w:rsidP="003604AC"/>
    <w:p w:rsidR="003604AC" w:rsidRDefault="003604AC" w:rsidP="003604AC">
      <w:pPr>
        <w:ind w:left="4248"/>
        <w:rPr>
          <w:b/>
          <w:bCs/>
        </w:rPr>
      </w:pPr>
      <w:r>
        <w:rPr>
          <w:b/>
          <w:bCs/>
        </w:rPr>
        <w:t>§ 10</w:t>
      </w:r>
    </w:p>
    <w:p w:rsidR="003604AC" w:rsidRDefault="003604AC" w:rsidP="003604AC"/>
    <w:p w:rsidR="003604AC" w:rsidRDefault="003604AC" w:rsidP="003604AC"/>
    <w:p w:rsidR="003604AC" w:rsidRDefault="003604AC" w:rsidP="003604AC">
      <w:pPr>
        <w:numPr>
          <w:ilvl w:val="0"/>
          <w:numId w:val="9"/>
        </w:numPr>
        <w:spacing w:line="360" w:lineRule="auto"/>
        <w:jc w:val="both"/>
      </w:pPr>
      <w:r>
        <w:t>Wszelkie zmiany niniejszej umowy wymagają formy pisemnej pod rygorem nieważności.</w:t>
      </w:r>
    </w:p>
    <w:p w:rsidR="003604AC" w:rsidRDefault="003604AC" w:rsidP="003604AC">
      <w:pPr>
        <w:numPr>
          <w:ilvl w:val="0"/>
          <w:numId w:val="9"/>
        </w:numPr>
        <w:spacing w:line="360" w:lineRule="auto"/>
        <w:jc w:val="both"/>
      </w:pPr>
      <w:r>
        <w:t>Niedopuszczalne są takie zmiany postanowień zwartej umowy oraz wprowadzenie do niej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3604AC" w:rsidRDefault="003604AC" w:rsidP="003604AC">
      <w:pPr>
        <w:spacing w:line="360" w:lineRule="auto"/>
        <w:jc w:val="both"/>
      </w:pPr>
    </w:p>
    <w:p w:rsidR="003604AC" w:rsidRDefault="003604AC" w:rsidP="003604AC">
      <w:pPr>
        <w:rPr>
          <w:b/>
          <w:bCs/>
        </w:rPr>
      </w:pPr>
      <w:r>
        <w:tab/>
      </w:r>
      <w:r>
        <w:tab/>
      </w:r>
      <w:r>
        <w:tab/>
      </w:r>
      <w:r>
        <w:tab/>
      </w:r>
      <w:r>
        <w:tab/>
      </w:r>
      <w:r>
        <w:tab/>
      </w:r>
      <w:r>
        <w:rPr>
          <w:b/>
          <w:bCs/>
        </w:rPr>
        <w:t>§ 11</w:t>
      </w:r>
    </w:p>
    <w:p w:rsidR="003604AC" w:rsidRDefault="003604AC" w:rsidP="003604AC"/>
    <w:p w:rsidR="003604AC" w:rsidRDefault="003604AC" w:rsidP="003604AC"/>
    <w:p w:rsidR="003604AC" w:rsidRDefault="003604AC" w:rsidP="003604AC">
      <w:pPr>
        <w:spacing w:line="360" w:lineRule="auto"/>
        <w:jc w:val="both"/>
      </w:pPr>
      <w:r>
        <w:t>W zakresie nieuregulowanym niniejszą umową mają zastosowanie przepisy Kodeksu cywilnego.</w:t>
      </w:r>
    </w:p>
    <w:p w:rsidR="003604AC" w:rsidRDefault="003604AC" w:rsidP="003604AC"/>
    <w:p w:rsidR="003604AC" w:rsidRDefault="003604AC" w:rsidP="003604AC"/>
    <w:p w:rsidR="003604AC" w:rsidRDefault="003604AC" w:rsidP="003604AC">
      <w:pPr>
        <w:rPr>
          <w:b/>
          <w:bCs/>
        </w:rPr>
      </w:pPr>
      <w:r>
        <w:tab/>
      </w:r>
      <w:r>
        <w:tab/>
      </w:r>
      <w:r>
        <w:tab/>
      </w:r>
      <w:r>
        <w:tab/>
      </w:r>
      <w:r>
        <w:tab/>
      </w:r>
      <w:r>
        <w:tab/>
      </w:r>
      <w:r>
        <w:rPr>
          <w:b/>
          <w:bCs/>
        </w:rPr>
        <w:t>§ 12</w:t>
      </w:r>
    </w:p>
    <w:p w:rsidR="003604AC" w:rsidRDefault="003604AC" w:rsidP="003604AC"/>
    <w:p w:rsidR="003604AC" w:rsidRDefault="003604AC" w:rsidP="003604AC"/>
    <w:p w:rsidR="003604AC" w:rsidRDefault="003604AC" w:rsidP="003604AC">
      <w:pPr>
        <w:spacing w:line="360" w:lineRule="auto"/>
        <w:jc w:val="both"/>
      </w:pPr>
      <w:r>
        <w:t>Umowę sporządzono w dwóch jednobrzmiących egzemplarzach, po jednym dla każdej ze stron.</w:t>
      </w:r>
    </w:p>
    <w:p w:rsidR="003604AC" w:rsidRDefault="003604AC" w:rsidP="003604AC"/>
    <w:p w:rsidR="003604AC" w:rsidRDefault="003604AC" w:rsidP="003604AC"/>
    <w:p w:rsidR="003604AC" w:rsidRDefault="003604AC" w:rsidP="003604AC"/>
    <w:p w:rsidR="003604AC" w:rsidRDefault="003604AC" w:rsidP="003604AC"/>
    <w:p w:rsidR="003604AC" w:rsidRDefault="003604AC" w:rsidP="003604AC"/>
    <w:p w:rsidR="003604AC" w:rsidRDefault="003604AC" w:rsidP="003604AC"/>
    <w:p w:rsidR="003604AC" w:rsidRDefault="003604AC" w:rsidP="003604AC"/>
    <w:p w:rsidR="003604AC" w:rsidRDefault="003604AC" w:rsidP="003604AC">
      <w:r>
        <w:t>.............................................................</w:t>
      </w:r>
      <w:r>
        <w:tab/>
      </w:r>
      <w:r>
        <w:tab/>
        <w:t>...............................................................</w:t>
      </w:r>
    </w:p>
    <w:p w:rsidR="003604AC" w:rsidRDefault="003604AC" w:rsidP="003604AC">
      <w:r>
        <w:tab/>
      </w:r>
      <w:r>
        <w:tab/>
        <w:t>Wykonawca</w:t>
      </w:r>
      <w:r>
        <w:tab/>
      </w:r>
      <w:r>
        <w:tab/>
      </w:r>
      <w:r>
        <w:tab/>
      </w:r>
      <w:r>
        <w:tab/>
      </w:r>
      <w:r>
        <w:tab/>
      </w:r>
      <w:r>
        <w:tab/>
        <w:t>Zamawiający</w:t>
      </w:r>
    </w:p>
    <w:p w:rsidR="003604AC" w:rsidRDefault="003604AC" w:rsidP="003604AC"/>
    <w:p w:rsidR="00EF3129" w:rsidRDefault="00EF3129"/>
    <w:sectPr w:rsidR="00EF3129" w:rsidSect="00FE1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Nagwek7"/>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9104FE0"/>
    <w:multiLevelType w:val="hybridMultilevel"/>
    <w:tmpl w:val="74D6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4"/>
    <w:lvlOverride w:ilvl="0">
      <w:startOverride w:val="1"/>
    </w:lvlOverride>
  </w:num>
  <w:num w:numId="9">
    <w:abstractNumId w:val="5"/>
    <w:lvlOverride w:ilvl="0">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04AC"/>
    <w:rsid w:val="003604AC"/>
    <w:rsid w:val="00EF3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4AC"/>
    <w:pPr>
      <w:suppressAutoHyphens/>
      <w:spacing w:after="0" w:line="240" w:lineRule="auto"/>
    </w:pPr>
    <w:rPr>
      <w:rFonts w:ascii="Times New Roman" w:eastAsia="Times New Roman" w:hAnsi="Times New Roman" w:cs="Times New Roman"/>
      <w:sz w:val="24"/>
      <w:szCs w:val="24"/>
      <w:lang w:eastAsia="ar-SA"/>
    </w:rPr>
  </w:style>
  <w:style w:type="paragraph" w:styleId="Nagwek7">
    <w:name w:val="heading 7"/>
    <w:basedOn w:val="Normalny"/>
    <w:next w:val="Normalny"/>
    <w:link w:val="Nagwek7Znak"/>
    <w:semiHidden/>
    <w:unhideWhenUsed/>
    <w:qFormat/>
    <w:rsid w:val="003604AC"/>
    <w:pPr>
      <w:keepNext/>
      <w:numPr>
        <w:numId w:val="2"/>
      </w:numPr>
      <w:jc w:val="center"/>
      <w:outlineLvl w:val="6"/>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3604AC"/>
    <w:rPr>
      <w:rFonts w:ascii="Times New Roman" w:eastAsia="Times New Roman" w:hAnsi="Times New Roman" w:cs="Times New Roman"/>
      <w:b/>
      <w:sz w:val="20"/>
      <w:szCs w:val="24"/>
      <w:lang w:eastAsia="ar-SA"/>
    </w:rPr>
  </w:style>
  <w:style w:type="paragraph" w:styleId="Akapitzlist">
    <w:name w:val="List Paragraph"/>
    <w:basedOn w:val="Normalny"/>
    <w:uiPriority w:val="34"/>
    <w:qFormat/>
    <w:rsid w:val="00360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1107</Words>
  <Characters>6646</Characters>
  <Application>Microsoft Office Word</Application>
  <DocSecurity>0</DocSecurity>
  <Lines>55</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2020-10-15T12:35:00Z</dcterms:created>
  <dcterms:modified xsi:type="dcterms:W3CDTF">2020-10-15T12:39:00Z</dcterms:modified>
</cp:coreProperties>
</file>