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B4" w:rsidRDefault="009F59B4" w:rsidP="009F59B4">
      <w:pPr>
        <w:pStyle w:val="Nagwek1"/>
      </w:pPr>
      <w:r>
        <w:t xml:space="preserve">Komputer LENOVO </w:t>
      </w:r>
      <w:proofErr w:type="spellStart"/>
      <w:r>
        <w:t>Ideacentre</w:t>
      </w:r>
      <w:proofErr w:type="spellEnd"/>
      <w:r>
        <w:t xml:space="preserve"> 520-22IKU</w:t>
      </w:r>
    </w:p>
    <w:p w:rsidR="009F59B4" w:rsidRDefault="009F59B4" w:rsidP="009F59B4"/>
    <w:p w:rsidR="009F59B4" w:rsidRDefault="009F59B4" w:rsidP="009F59B4">
      <w:pPr>
        <w:pStyle w:val="c-headlinetitle"/>
      </w:pPr>
      <w:r>
        <w:tab/>
        <w:t xml:space="preserve">Dane techniczne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195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6" o:title=""/>
                </v:shape>
                <w:control r:id="rId7" w:name="DefaultOcxName" w:shapeid="_x0000_i1060"/>
              </w:object>
            </w:r>
            <w:r>
              <w:t xml:space="preserve"> Liczba rdzeni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2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>Taktowanie procesora [</w:t>
            </w:r>
            <w:proofErr w:type="spellStart"/>
            <w:r>
              <w:t>GHz</w:t>
            </w:r>
            <w:proofErr w:type="spellEnd"/>
            <w:r>
              <w:t xml:space="preserve">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2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Pamięć podręczna procesora [MB]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3 </w:t>
            </w:r>
          </w:p>
        </w:tc>
      </w:tr>
    </w:tbl>
    <w:p w:rsidR="009F59B4" w:rsidRDefault="009F59B4" w:rsidP="009F59B4">
      <w:r>
        <w:object w:dxaOrig="225" w:dyaOrig="225">
          <v:shape id="_x0000_i1059" type="#_x0000_t75" style="width:20.25pt;height:18pt" o:ole="">
            <v:imagedata r:id="rId6" o:title=""/>
          </v:shape>
          <w:control r:id="rId8" w:name="DefaultOcxName1" w:shapeid="_x0000_i1059"/>
        </w:objec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1275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Przekątna ekranu [cal]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      21.5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Rozdzielczość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1920 x 1080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Ekran dotykowy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Nie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Rodzaj monitora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LED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Kamera internetowa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Tak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Wbudowane głośniki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Tak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Tuner TV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Nie </w:t>
            </w:r>
          </w:p>
        </w:tc>
      </w:tr>
    </w:tbl>
    <w:p w:rsidR="009F59B4" w:rsidRDefault="009F59B4" w:rsidP="009F59B4">
      <w:r>
        <w:object w:dxaOrig="225" w:dyaOrig="225">
          <v:shape id="_x0000_i1058" type="#_x0000_t75" style="width:20.25pt;height:18pt" o:ole="">
            <v:imagedata r:id="rId6" o:title=""/>
          </v:shape>
          <w:control r:id="rId9" w:name="DefaultOcxName2" w:shapeid="_x0000_i1058"/>
        </w:objec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702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Pamięć RAM 8 [GB]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Typ pamięci RAM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DDR4 </w:t>
            </w:r>
          </w:p>
        </w:tc>
      </w:tr>
    </w:tbl>
    <w:p w:rsidR="009F59B4" w:rsidRDefault="009F59B4" w:rsidP="009F59B4">
      <w:r>
        <w:object w:dxaOrig="225" w:dyaOrig="225">
          <v:shape id="_x0000_i1057" type="#_x0000_t75" style="width:20.25pt;height:18pt" o:ole="">
            <v:imagedata r:id="rId10" o:title=""/>
          </v:shape>
          <w:control r:id="rId11" w:name="DefaultOcxName3" w:shapeid="_x0000_i1057"/>
        </w:object>
      </w:r>
      <w:r>
        <w:t xml:space="preserve">Obraz i dźwięk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3214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Karta graficzna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Intel HD </w:t>
            </w:r>
            <w:proofErr w:type="spellStart"/>
            <w:r>
              <w:t>Graphics</w:t>
            </w:r>
            <w:proofErr w:type="spellEnd"/>
            <w:r>
              <w:t xml:space="preserve"> 520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Pamięć karty graficznej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Współdzielona z pamięcią RAM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Karta dźwiękowa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Zintegrowana </w:t>
            </w:r>
          </w:p>
        </w:tc>
      </w:tr>
    </w:tbl>
    <w:p w:rsidR="009F59B4" w:rsidRDefault="009F59B4" w:rsidP="009F59B4">
      <w:r>
        <w:object w:dxaOrig="225" w:dyaOrig="225">
          <v:shape id="_x0000_i1056" type="#_x0000_t75" style="width:20.25pt;height:18pt" o:ole="">
            <v:imagedata r:id="rId10" o:title=""/>
          </v:shape>
          <w:control r:id="rId12" w:name="DefaultOcxName4" w:shapeid="_x0000_i1056"/>
        </w:object>
      </w:r>
      <w:r>
        <w:t xml:space="preserve">Napędy i dyski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7"/>
        <w:gridCol w:w="1264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Pojemność dysku SSD  [GB]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>240/512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Napęd optyczny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DVD+/-RW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Rodzaj dysku twardego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 SSD</w:t>
            </w:r>
          </w:p>
        </w:tc>
      </w:tr>
    </w:tbl>
    <w:p w:rsidR="009F59B4" w:rsidRDefault="009F59B4" w:rsidP="009F59B4">
      <w:r>
        <w:object w:dxaOrig="225" w:dyaOrig="225">
          <v:shape id="_x0000_i1055" type="#_x0000_t75" style="width:20.25pt;height:18pt" o:ole="">
            <v:imagedata r:id="rId10" o:title=""/>
          </v:shape>
          <w:control r:id="rId13" w:name="DefaultOcxName5" w:shapeid="_x0000_i1055"/>
        </w:object>
      </w:r>
      <w:r>
        <w:t xml:space="preserve">Komunikacja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6"/>
        <w:gridCol w:w="1742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Karta </w:t>
            </w:r>
            <w:proofErr w:type="spellStart"/>
            <w:r>
              <w:t>Wi-Fi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>802.11 a/b/g/n/</w:t>
            </w:r>
            <w:proofErr w:type="spellStart"/>
            <w:r>
              <w:t>ac</w:t>
            </w:r>
            <w:proofErr w:type="spellEnd"/>
            <w:r>
              <w:t xml:space="preserve">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Karta sieciowa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10/100/1000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proofErr w:type="spellStart"/>
            <w:r>
              <w:t>Bluetooth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Tak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roofErr w:type="spellStart"/>
            <w:r>
              <w:t>Bluetooth</w:t>
            </w:r>
            <w:proofErr w:type="spellEnd"/>
            <w:r>
              <w:t xml:space="preserve"> - standard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4.0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Czytnik kart pamięci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Tak </w:t>
            </w:r>
          </w:p>
        </w:tc>
      </w:tr>
    </w:tbl>
    <w:p w:rsidR="009F59B4" w:rsidRDefault="009F59B4" w:rsidP="009F59B4">
      <w:r>
        <w:object w:dxaOrig="225" w:dyaOrig="225">
          <v:shape id="_x0000_i1054" type="#_x0000_t75" style="width:20.25pt;height:18pt" o:ole="">
            <v:imagedata r:id="rId10" o:title=""/>
          </v:shape>
          <w:control r:id="rId14" w:name="DefaultOcxName6" w:shapeid="_x0000_i1054"/>
        </w:objec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1903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lastRenderedPageBreak/>
              <w:t xml:space="preserve">Liczba złączy USB 3.1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Liczba złączy USB 3.0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2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Liczba złączy USB 2.0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3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Liczba złączy HDMI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2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Liczba złączy </w:t>
            </w:r>
            <w:proofErr w:type="spellStart"/>
            <w:r>
              <w:t>DisplayPort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Liczba wyjść DVI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Liczba złącz PS/2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Wyjście VGA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Nie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Wejście mikrofonowe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Tak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Obsługiwane karty pamięci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SD, SDHC, SDXC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Wejście liniowe audio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Tak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Wyjście liniowe audio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Tak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Liczba złączy DVI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0 </w:t>
            </w:r>
          </w:p>
        </w:tc>
      </w:tr>
    </w:tbl>
    <w:p w:rsidR="009F59B4" w:rsidRDefault="009F59B4" w:rsidP="009F59B4">
      <w:r>
        <w:object w:dxaOrig="225" w:dyaOrig="225">
          <v:shape id="_x0000_i1053" type="#_x0000_t75" style="width:20.25pt;height:18pt" o:ole="">
            <v:imagedata r:id="rId10" o:title=""/>
          </v:shape>
          <w:control r:id="rId15" w:name="DefaultOcxName7" w:shapeid="_x0000_i1053"/>
        </w:object>
      </w:r>
      <w:r>
        <w:t xml:space="preserve">Oprogramowanie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2676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System operacyjny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Windows 10 Home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Wersja językowa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Polska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Inne oprogramowanie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>MS OFFICE STANDARD</w:t>
            </w:r>
          </w:p>
        </w:tc>
      </w:tr>
    </w:tbl>
    <w:p w:rsidR="009F59B4" w:rsidRDefault="009F59B4" w:rsidP="009F59B4">
      <w:r>
        <w:object w:dxaOrig="225" w:dyaOrig="225">
          <v:shape id="_x0000_i1052" type="#_x0000_t75" style="width:20.25pt;height:18pt" o:ole="">
            <v:imagedata r:id="rId10" o:title=""/>
          </v:shape>
          <w:control r:id="rId16" w:name="DefaultOcxName8" w:shapeid="_x0000_i1052"/>
        </w:object>
      </w:r>
      <w:r>
        <w:t xml:space="preserve">Fizyczne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495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Wysokość [cm]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38.8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Szerokość [cm]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49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Głębokość [cm]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5.7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Waga [kg]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5.65 </w:t>
            </w:r>
          </w:p>
        </w:tc>
      </w:tr>
    </w:tbl>
    <w:p w:rsidR="009F59B4" w:rsidRDefault="009F59B4" w:rsidP="009F59B4">
      <w:r>
        <w:object w:dxaOrig="225" w:dyaOrig="225">
          <v:shape id="_x0000_i1051" type="#_x0000_t75" style="width:20.25pt;height:18pt" o:ole="">
            <v:imagedata r:id="rId10" o:title=""/>
          </v:shape>
          <w:control r:id="rId17" w:name="DefaultOcxName9" w:shapeid="_x0000_i1051"/>
        </w:object>
      </w:r>
      <w:r>
        <w:t xml:space="preserve">Parametry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4741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Komputer dla graczy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Nie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Kolor obudowy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Srebrny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Wyposażenie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Zasilacz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Załączona dokumentacja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Instrukcja w języku polskim, Karta gwarancyjna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Gwarancja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24 miesiące, </w:t>
            </w: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  <w:r>
              <w:t xml:space="preserve"> </w:t>
            </w:r>
          </w:p>
        </w:tc>
      </w:tr>
    </w:tbl>
    <w:p w:rsidR="009F59B4" w:rsidRDefault="009F59B4" w:rsidP="009F59B4">
      <w:r>
        <w:object w:dxaOrig="225" w:dyaOrig="225">
          <v:shape id="_x0000_i1050" type="#_x0000_t75" style="width:20.25pt;height:18pt" o:ole="">
            <v:imagedata r:id="rId10" o:title=""/>
          </v:shape>
          <w:control r:id="rId18" w:name="DefaultOcxName10" w:shapeid="_x0000_i1050"/>
        </w:object>
      </w:r>
      <w:r>
        <w:t xml:space="preserve">Parametry pozostałe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675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Klawiatura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Bezprzewodowa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Mysz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Bezprzewodowa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Inne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Brak </w:t>
            </w:r>
          </w:p>
        </w:tc>
      </w:tr>
    </w:tbl>
    <w:p w:rsidR="009F59B4" w:rsidRDefault="009F59B4" w:rsidP="009F59B4">
      <w:r>
        <w:object w:dxaOrig="225" w:dyaOrig="225">
          <v:shape id="_x0000_i1049" type="#_x0000_t75" style="width:20.25pt;height:18pt" o:ole="">
            <v:imagedata r:id="rId10" o:title=""/>
          </v:shape>
          <w:control r:id="rId19" w:name="DefaultOcxName11" w:shapeid="_x0000_i1049"/>
        </w:object>
      </w:r>
      <w:r>
        <w:t xml:space="preserve">Obudowa i zasilanie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1089"/>
      </w:tblGrid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pPr>
              <w:pStyle w:val="Nagwek2"/>
            </w:pPr>
            <w:r>
              <w:t xml:space="preserve">Zasilacz [W]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90 </w:t>
            </w:r>
          </w:p>
        </w:tc>
      </w:tr>
      <w:tr w:rsidR="009F59B4" w:rsidTr="00CB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Typ obudowy </w:t>
            </w:r>
          </w:p>
        </w:tc>
        <w:tc>
          <w:tcPr>
            <w:tcW w:w="0" w:type="auto"/>
            <w:vAlign w:val="center"/>
            <w:hideMark/>
          </w:tcPr>
          <w:p w:rsidR="009F59B4" w:rsidRDefault="009F59B4" w:rsidP="00CB15EA">
            <w:r>
              <w:t xml:space="preserve">All </w:t>
            </w:r>
            <w:proofErr w:type="spellStart"/>
            <w:r>
              <w:t>in</w:t>
            </w:r>
            <w:proofErr w:type="spellEnd"/>
            <w:r>
              <w:t xml:space="preserve"> One </w:t>
            </w:r>
          </w:p>
        </w:tc>
      </w:tr>
    </w:tbl>
    <w:p w:rsidR="009F59B4" w:rsidRDefault="009F59B4" w:rsidP="009F59B4">
      <w:pPr>
        <w:tabs>
          <w:tab w:val="left" w:pos="1185"/>
        </w:tabs>
      </w:pPr>
    </w:p>
    <w:p w:rsidR="0029098D" w:rsidRDefault="0029098D"/>
    <w:sectPr w:rsidR="0029098D" w:rsidSect="009F59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B4" w:rsidRDefault="009F59B4" w:rsidP="009F59B4">
      <w:r>
        <w:separator/>
      </w:r>
    </w:p>
  </w:endnote>
  <w:endnote w:type="continuationSeparator" w:id="0">
    <w:p w:rsidR="009F59B4" w:rsidRDefault="009F59B4" w:rsidP="009F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B4" w:rsidRDefault="009F59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B4" w:rsidRDefault="009F59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B4" w:rsidRDefault="009F59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B4" w:rsidRDefault="009F59B4" w:rsidP="009F59B4">
      <w:r>
        <w:separator/>
      </w:r>
    </w:p>
  </w:footnote>
  <w:footnote w:type="continuationSeparator" w:id="0">
    <w:p w:rsidR="009F59B4" w:rsidRDefault="009F59B4" w:rsidP="009F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B4" w:rsidRDefault="009F59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B4" w:rsidRDefault="009F59B4">
    <w:pPr>
      <w:pStyle w:val="Nagwek"/>
    </w:pPr>
    <w:r>
      <w:tab/>
    </w:r>
    <w:r>
      <w:tab/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B4" w:rsidRDefault="009F59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B4"/>
    <w:rsid w:val="0029098D"/>
    <w:rsid w:val="009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B4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B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-headlinetitle">
    <w:name w:val="c-headline_title"/>
    <w:basedOn w:val="Normalny"/>
    <w:rsid w:val="009F5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9F5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5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9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2020-10-19T08:19:00Z</dcterms:created>
  <dcterms:modified xsi:type="dcterms:W3CDTF">2020-10-19T08:20:00Z</dcterms:modified>
</cp:coreProperties>
</file>