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E" w:rsidRDefault="00B2113E" w:rsidP="00B2113E">
      <w:pPr>
        <w:pStyle w:val="Nagwek1"/>
        <w:rPr>
          <w:sz w:val="36"/>
        </w:rPr>
      </w:pPr>
    </w:p>
    <w:p w:rsidR="00B2113E" w:rsidRDefault="00B2113E" w:rsidP="00B2113E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B33C67" w:rsidRDefault="00B33C67" w:rsidP="00B33C67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33C67">
        <w:rPr>
          <w:sz w:val="32"/>
          <w:szCs w:val="32"/>
        </w:rPr>
        <w:t>a zakup i dostawę komputerów</w:t>
      </w:r>
    </w:p>
    <w:p w:rsidR="00B33C67" w:rsidRPr="00B33C67" w:rsidRDefault="00B33C67" w:rsidP="00B33C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do Szkoły Podstawowe nr 1 w Żarach</w:t>
      </w:r>
    </w:p>
    <w:p w:rsidR="00B2113E" w:rsidRDefault="00B2113E" w:rsidP="00B2113E"/>
    <w:p w:rsidR="00632957" w:rsidRDefault="00B2113E" w:rsidP="00B2113E">
      <w:r>
        <w:t>Zapraszam do złożenia oferty na sprzęt elektroniczny w postaci Komputer AIO</w:t>
      </w:r>
      <w:r w:rsidR="00632957">
        <w:t xml:space="preserve"> 510 23 A6 4GB 1TB W10  ilość 9</w:t>
      </w:r>
      <w:r>
        <w:t xml:space="preserve">szt. na potrzeby Szkoły Podstawowej nr 1 </w:t>
      </w:r>
    </w:p>
    <w:p w:rsidR="00B2113E" w:rsidRDefault="00B2113E" w:rsidP="00B2113E">
      <w:r>
        <w:t>im. Fryderyka Chopina w Żarach.</w:t>
      </w:r>
    </w:p>
    <w:p w:rsidR="00B2113E" w:rsidRDefault="00B2113E" w:rsidP="00B2113E">
      <w:r>
        <w:t>Wartość zamówienia – poniżej 30 tys. euro.</w:t>
      </w:r>
    </w:p>
    <w:p w:rsidR="00B2113E" w:rsidRDefault="00B2113E" w:rsidP="00B2113E">
      <w:pPr>
        <w:tabs>
          <w:tab w:val="num" w:pos="360"/>
        </w:tabs>
        <w:ind w:left="360" w:hanging="360"/>
        <w:jc w:val="both"/>
        <w:rPr>
          <w:b/>
        </w:rPr>
      </w:pPr>
    </w:p>
    <w:p w:rsidR="00B2113E" w:rsidRDefault="00B2113E" w:rsidP="00B2113E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B2113E" w:rsidRDefault="00B2113E" w:rsidP="00B2113E">
      <w:pPr>
        <w:jc w:val="both"/>
      </w:pPr>
      <w:r>
        <w:t>Gmina Żary o statusie miejskim -Dyrektor Szkoły Podstawowej nr 1</w:t>
      </w:r>
    </w:p>
    <w:p w:rsidR="00B2113E" w:rsidRDefault="00B2113E" w:rsidP="00B2113E">
      <w:pPr>
        <w:jc w:val="both"/>
      </w:pPr>
      <w:r>
        <w:t>Im. Fryderyka Chopina w Żarach</w:t>
      </w:r>
    </w:p>
    <w:p w:rsidR="00B2113E" w:rsidRDefault="00B2113E" w:rsidP="00B2113E">
      <w:pPr>
        <w:jc w:val="both"/>
      </w:pPr>
      <w:r>
        <w:t xml:space="preserve">Ul. Szymanowskiego 8 </w:t>
      </w:r>
    </w:p>
    <w:p w:rsidR="00B2113E" w:rsidRPr="00B33C67" w:rsidRDefault="00B2113E" w:rsidP="00B2113E">
      <w:pPr>
        <w:jc w:val="both"/>
        <w:rPr>
          <w:lang w:val="en-US"/>
        </w:rPr>
      </w:pPr>
      <w:r w:rsidRPr="00B33C67">
        <w:rPr>
          <w:lang w:val="en-US"/>
        </w:rPr>
        <w:t xml:space="preserve">68-200 </w:t>
      </w:r>
      <w:proofErr w:type="spellStart"/>
      <w:r w:rsidRPr="00B33C67">
        <w:rPr>
          <w:lang w:val="en-US"/>
        </w:rPr>
        <w:t>Żary</w:t>
      </w:r>
      <w:proofErr w:type="spellEnd"/>
    </w:p>
    <w:p w:rsidR="00B2113E" w:rsidRPr="00B33C67" w:rsidRDefault="00B2113E" w:rsidP="00B2113E">
      <w:pPr>
        <w:jc w:val="both"/>
        <w:rPr>
          <w:lang w:val="en-US"/>
        </w:rPr>
      </w:pPr>
      <w:r w:rsidRPr="00B33C67">
        <w:rPr>
          <w:lang w:val="en-US"/>
        </w:rPr>
        <w:t>Tel. 068 470 27 77</w:t>
      </w:r>
    </w:p>
    <w:p w:rsidR="00B2113E" w:rsidRPr="00632957" w:rsidRDefault="00B2113E" w:rsidP="00B2113E">
      <w:pPr>
        <w:jc w:val="both"/>
        <w:rPr>
          <w:lang w:val="en-US"/>
        </w:rPr>
      </w:pPr>
      <w:r w:rsidRPr="00B33C67">
        <w:rPr>
          <w:lang w:val="en-US"/>
        </w:rPr>
        <w:t xml:space="preserve">mail </w:t>
      </w:r>
      <w:hyperlink r:id="rId5" w:history="1">
        <w:r w:rsidRPr="00B33C67">
          <w:rPr>
            <w:rStyle w:val="Hipercze"/>
            <w:lang w:val="en-US"/>
          </w:rPr>
          <w:t>sp1zary1@wp.pl</w:t>
        </w:r>
      </w:hyperlink>
    </w:p>
    <w:p w:rsidR="00B33C67" w:rsidRPr="00B33C67" w:rsidRDefault="00B33C67" w:rsidP="00B2113E">
      <w:pPr>
        <w:jc w:val="both"/>
        <w:rPr>
          <w:lang w:val="en-US"/>
        </w:rPr>
      </w:pPr>
    </w:p>
    <w:tbl>
      <w:tblPr>
        <w:tblpPr w:leftFromText="141" w:rightFromText="141" w:horzAnchor="margin" w:tblpY="1290"/>
        <w:tblW w:w="666" w:type="dxa"/>
        <w:tblCellSpacing w:w="15" w:type="dxa"/>
        <w:tblLook w:val="04A0"/>
      </w:tblPr>
      <w:tblGrid>
        <w:gridCol w:w="81"/>
        <w:gridCol w:w="35"/>
        <w:gridCol w:w="35"/>
        <w:gridCol w:w="252"/>
        <w:gridCol w:w="267"/>
      </w:tblGrid>
      <w:tr w:rsidR="00B2113E" w:rsidRPr="00632957" w:rsidTr="00B2113E">
        <w:trPr>
          <w:gridAfter w:val="1"/>
          <w:trHeight w:val="3478"/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gridAfter w:val="1"/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gridAfter w:val="3"/>
          <w:wAfter w:w="507" w:type="dxa"/>
          <w:tblCellSpacing w:w="15" w:type="dxa"/>
        </w:trPr>
        <w:tc>
          <w:tcPr>
            <w:tcW w:w="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B2113E" w:rsidRPr="00632957" w:rsidTr="00B2113E">
        <w:trPr>
          <w:tblCellSpacing w:w="15" w:type="dxa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13E" w:rsidRPr="00B33C67" w:rsidRDefault="00B2113E" w:rsidP="00B2113E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2113E" w:rsidRPr="00B33C67" w:rsidRDefault="00B2113E" w:rsidP="00B2113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2113E" w:rsidRPr="00B33C67" w:rsidRDefault="00B2113E" w:rsidP="00B2113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6F1BB9" w:rsidRPr="00B33C67" w:rsidRDefault="00B2113E" w:rsidP="00B33C67">
      <w:pPr>
        <w:tabs>
          <w:tab w:val="left" w:pos="1125"/>
        </w:tabs>
        <w:rPr>
          <w:b/>
        </w:rPr>
      </w:pPr>
      <w:r w:rsidRPr="006F1BB9">
        <w:rPr>
          <w:b/>
        </w:rPr>
        <w:t xml:space="preserve">Przedmiotem zamówienia </w:t>
      </w:r>
      <w:r w:rsidR="00B33C67">
        <w:rPr>
          <w:b/>
        </w:rPr>
        <w:t xml:space="preserve">jest 9 szt. </w:t>
      </w:r>
      <w:r w:rsidR="006F1BB9" w:rsidRPr="00B33C67">
        <w:rPr>
          <w:b/>
        </w:rPr>
        <w:t>komputer</w:t>
      </w:r>
      <w:r w:rsidR="00B33C67" w:rsidRPr="00B33C67">
        <w:rPr>
          <w:b/>
        </w:rPr>
        <w:t>ów</w:t>
      </w:r>
      <w:r w:rsidR="006F1BB9" w:rsidRPr="00B33C67">
        <w:rPr>
          <w:b/>
        </w:rPr>
        <w:t xml:space="preserve"> </w:t>
      </w:r>
      <w:proofErr w:type="spellStart"/>
      <w:r w:rsidR="006F1BB9" w:rsidRPr="00B33C67">
        <w:rPr>
          <w:b/>
        </w:rPr>
        <w:t>Lenovo</w:t>
      </w:r>
      <w:proofErr w:type="spellEnd"/>
      <w:r w:rsidR="006F1BB9" w:rsidRPr="00B33C67">
        <w:rPr>
          <w:b/>
        </w:rPr>
        <w:t xml:space="preserve"> </w:t>
      </w:r>
      <w:proofErr w:type="spellStart"/>
      <w:r w:rsidR="006F1BB9" w:rsidRPr="00B33C67">
        <w:rPr>
          <w:b/>
        </w:rPr>
        <w:t>IdeaCentre</w:t>
      </w:r>
      <w:proofErr w:type="spellEnd"/>
      <w:r w:rsidR="006F1BB9" w:rsidRPr="00B33C67">
        <w:rPr>
          <w:b/>
        </w:rPr>
        <w:t xml:space="preserve"> 510 A6-9210 4GB 1TB 23" W10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8"/>
        <w:gridCol w:w="5094"/>
      </w:tblGrid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Oprogramowanie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6" w:tooltip="System operacyjny - komputery" w:history="1">
              <w:r w:rsidR="006F1BB9">
                <w:rPr>
                  <w:rStyle w:val="Hipercze"/>
                </w:rPr>
                <w:t xml:space="preserve">System operacyjny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FF5FE9">
            <w:hyperlink r:id="rId7" w:tooltip="System Microsoft Windows 10" w:history="1">
              <w:r w:rsidR="006F1BB9">
                <w:rPr>
                  <w:rStyle w:val="Hipercze"/>
                </w:rPr>
                <w:t>Windows 10</w:t>
              </w:r>
            </w:hyperlink>
            <w:r w:rsidR="006F1BB9">
              <w:t xml:space="preserve">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Wersja systemu operacyjnego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Home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Język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polski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/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8" w:tooltip="Przekątna ekranu - All In One" w:history="1">
              <w:r w:rsidR="006F1BB9">
                <w:rPr>
                  <w:rStyle w:val="Hipercze"/>
                </w:rPr>
                <w:t xml:space="preserve">Ekran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23 cale, 1920 x 1080 pikseli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9" w:tooltip="Ekran dotykowy - komputery" w:history="1">
              <w:r w:rsidR="006F1BB9">
                <w:rPr>
                  <w:rStyle w:val="Hipercze"/>
                </w:rPr>
                <w:t xml:space="preserve">Dotykowy wyświetlacz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nie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Podzespoły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0" w:tooltip="Chipset płyty głównej" w:history="1">
              <w:r w:rsidR="006F1BB9">
                <w:rPr>
                  <w:rStyle w:val="Hipercze"/>
                </w:rPr>
                <w:t xml:space="preserve">Chipset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Intel H110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1" w:tooltip="Rodzaj procesora" w:history="1">
              <w:r w:rsidR="006F1BB9">
                <w:rPr>
                  <w:rStyle w:val="Hipercze"/>
                </w:rPr>
                <w:t xml:space="preserve">Procesor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AMD® </w:t>
            </w:r>
            <w:proofErr w:type="spellStart"/>
            <w:r>
              <w:t>A-Series</w:t>
            </w:r>
            <w:proofErr w:type="spellEnd"/>
            <w:r>
              <w:t xml:space="preserve"> A6-9210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2" w:tooltip="Częstotliwość taktowania" w:history="1">
              <w:r w:rsidR="006F1BB9">
                <w:rPr>
                  <w:rStyle w:val="Hipercze"/>
                </w:rPr>
                <w:t xml:space="preserve">Częstotliwość taktowania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2,4 - 2,8 </w:t>
            </w:r>
            <w:proofErr w:type="spellStart"/>
            <w:r>
              <w:t>GHz</w:t>
            </w:r>
            <w:proofErr w:type="spellEnd"/>
            <w:r>
              <w:t xml:space="preserve">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3" w:tooltip="Pamięć RAM" w:history="1">
              <w:r w:rsidR="006F1BB9">
                <w:rPr>
                  <w:rStyle w:val="Hipercze"/>
                </w:rPr>
                <w:t xml:space="preserve">Pamięć RAM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4 GB DDR4 2133 </w:t>
            </w:r>
            <w:proofErr w:type="spellStart"/>
            <w:r>
              <w:t>MHz</w:t>
            </w:r>
            <w:proofErr w:type="spellEnd"/>
            <w:r>
              <w:t xml:space="preserve">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4" w:tooltip="Dwukanałowa obsługa pamięci" w:history="1">
              <w:r w:rsidR="006F1BB9">
                <w:rPr>
                  <w:rStyle w:val="Hipercze"/>
                </w:rPr>
                <w:t xml:space="preserve">Dwukanałowe obsługiwanie pamięci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tak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5" w:tooltip="Dysk twardy" w:history="1">
              <w:r w:rsidR="006F1BB9">
                <w:rPr>
                  <w:rStyle w:val="Hipercze"/>
                </w:rPr>
                <w:t xml:space="preserve">Dysk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1000 GB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6" w:tooltip="Karta graficzna - komputery" w:history="1">
              <w:r w:rsidR="006F1BB9">
                <w:rPr>
                  <w:rStyle w:val="Hipercze"/>
                </w:rPr>
                <w:t xml:space="preserve">Karta graficzna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AMD® </w:t>
            </w:r>
            <w:proofErr w:type="spellStart"/>
            <w:r>
              <w:t>Radeon</w:t>
            </w:r>
            <w:proofErr w:type="spellEnd"/>
            <w:r>
              <w:t xml:space="preserve"> R4 </w:t>
            </w:r>
          </w:p>
        </w:tc>
      </w:tr>
      <w:tr w:rsidR="006F1BB9" w:rsidRPr="00632957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7" w:tooltip="Rodzaj napędu" w:history="1">
              <w:r w:rsidR="006F1BB9">
                <w:rPr>
                  <w:rStyle w:val="Hipercze"/>
                </w:rPr>
                <w:t xml:space="preserve">Typ napędu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Pr="006F1BB9" w:rsidRDefault="006F1BB9">
            <w:pPr>
              <w:rPr>
                <w:lang w:val="en-US"/>
              </w:rPr>
            </w:pPr>
            <w:r w:rsidRPr="006F1BB9">
              <w:rPr>
                <w:lang w:val="en-US"/>
              </w:rPr>
              <w:t xml:space="preserve">Super Multi DVD+/-RW/RAM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8" w:tooltip="Karta dźwiękowa" w:history="1">
              <w:r w:rsidR="006F1BB9">
                <w:rPr>
                  <w:rStyle w:val="Hipercze"/>
                </w:rPr>
                <w:t xml:space="preserve">Karta dźwiękowa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zintegrowana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Wyjścia/wejścia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19" w:tooltip="HDMI (High Definition Multimedia Interface)" w:history="1">
              <w:r w:rsidR="006F1BB9">
                <w:rPr>
                  <w:rStyle w:val="Hipercze"/>
                </w:rPr>
                <w:t xml:space="preserve">Ilość wyjść HDMI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1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0" w:tooltip="DVI (Digital Video Interface)" w:history="1">
              <w:r w:rsidR="006F1BB9">
                <w:rPr>
                  <w:rStyle w:val="Hipercze"/>
                </w:rPr>
                <w:t xml:space="preserve">Ilość wyjść DVI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0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1" w:tooltip="D-Sub (VGA)" w:history="1">
              <w:r w:rsidR="006F1BB9">
                <w:rPr>
                  <w:rStyle w:val="Hipercze"/>
                </w:rPr>
                <w:t xml:space="preserve">Wyjście VGA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nie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2" w:tooltip="Złącza USB 2.0" w:history="1">
              <w:r w:rsidR="006F1BB9">
                <w:rPr>
                  <w:rStyle w:val="Hipercze"/>
                </w:rPr>
                <w:t xml:space="preserve">Ilość złączy USB 2.0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3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3" w:tooltip="Złącza USB 3.0" w:history="1">
              <w:r w:rsidR="006F1BB9">
                <w:rPr>
                  <w:rStyle w:val="Hipercze"/>
                </w:rPr>
                <w:t xml:space="preserve">Ilość złączy USB 3.0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2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4" w:tooltip="Złącze Combo jack" w:history="1">
              <w:r w:rsidR="006F1BB9">
                <w:rPr>
                  <w:rStyle w:val="Hipercze"/>
                </w:rPr>
                <w:t xml:space="preserve">Złącze Combo </w:t>
              </w:r>
              <w:proofErr w:type="spellStart"/>
              <w:r w:rsidR="006F1BB9">
                <w:rPr>
                  <w:rStyle w:val="Hipercze"/>
                </w:rPr>
                <w:t>jack</w:t>
              </w:r>
              <w:proofErr w:type="spellEnd"/>
              <w:r w:rsidR="006F1BB9">
                <w:rPr>
                  <w:rStyle w:val="Hipercze"/>
                </w:rPr>
                <w:t xml:space="preserve"> (wejście/wyjście audio)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tak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5" w:tooltip="Czytnik kart pamięci" w:history="1">
              <w:r w:rsidR="006F1BB9">
                <w:rPr>
                  <w:rStyle w:val="Hipercze"/>
                </w:rPr>
                <w:t xml:space="preserve">Czytnik kart pamięci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tak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/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6" w:tooltip="Karta bezprzewodowa Wi-Fi" w:history="1">
              <w:r w:rsidR="006F1BB9">
                <w:rPr>
                  <w:rStyle w:val="Hipercze"/>
                </w:rPr>
                <w:t xml:space="preserve">Karta bezprzewodowa </w:t>
              </w:r>
              <w:proofErr w:type="spellStart"/>
              <w:r w:rsidR="006F1BB9">
                <w:rPr>
                  <w:rStyle w:val="Hipercze"/>
                </w:rPr>
                <w:t>WiFi</w:t>
              </w:r>
              <w:proofErr w:type="spellEnd"/>
              <w:r w:rsidR="006F1BB9">
                <w:rPr>
                  <w:rStyle w:val="Hipercz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802.11 </w:t>
            </w:r>
            <w:proofErr w:type="spellStart"/>
            <w:r>
              <w:t>ac</w:t>
            </w:r>
            <w:proofErr w:type="spellEnd"/>
            <w:r>
              <w:t xml:space="preserve">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7" w:tooltip="Bluetooth" w:history="1">
              <w:proofErr w:type="spellStart"/>
              <w:r w:rsidR="006F1BB9">
                <w:rPr>
                  <w:rStyle w:val="Hipercze"/>
                </w:rPr>
                <w:t>Bluetooth</w:t>
              </w:r>
              <w:proofErr w:type="spellEnd"/>
              <w:r w:rsidR="006F1BB9">
                <w:rPr>
                  <w:rStyle w:val="Hipercz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tak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FF5FE9">
            <w:hyperlink r:id="rId28" w:tooltip="Karta sieciowa" w:history="1">
              <w:r w:rsidR="006F1BB9">
                <w:rPr>
                  <w:rStyle w:val="Hipercze"/>
                </w:rPr>
                <w:t xml:space="preserve">Karta sieciowa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zintegrowana 10/100/1000 </w:t>
            </w:r>
            <w:proofErr w:type="spellStart"/>
            <w:r>
              <w:t>Mbit</w:t>
            </w:r>
            <w:proofErr w:type="spellEnd"/>
            <w:r>
              <w:t xml:space="preserve">/s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Rozmiary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523 x 53,7 x 434 mm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Waga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5,61 kg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Kolor obudowy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biały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klawiatura, mysz, instrukcja obsługi, karta gwarancyjna 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> </w:t>
            </w:r>
          </w:p>
        </w:tc>
      </w:tr>
      <w:tr w:rsidR="006F1BB9" w:rsidTr="006F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6F1BB9" w:rsidRDefault="006F1BB9">
            <w:r>
              <w:t xml:space="preserve">24 miesiące </w:t>
            </w:r>
            <w:hyperlink r:id="rId29" w:history="1">
              <w:r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B2113E" w:rsidRPr="00B2113E" w:rsidRDefault="00B2113E" w:rsidP="00B2113E">
      <w:pPr>
        <w:tabs>
          <w:tab w:val="left" w:pos="1125"/>
        </w:tabs>
      </w:pPr>
    </w:p>
    <w:p w:rsidR="00B2113E" w:rsidRDefault="00B2113E" w:rsidP="00B2113E">
      <w:pPr>
        <w:tabs>
          <w:tab w:val="left" w:pos="1125"/>
        </w:tabs>
        <w:rPr>
          <w:sz w:val="22"/>
          <w:szCs w:val="22"/>
        </w:rPr>
      </w:pPr>
    </w:p>
    <w:p w:rsidR="00B2113E" w:rsidRDefault="00B2113E" w:rsidP="00B2113E">
      <w:pPr>
        <w:rPr>
          <w:sz w:val="22"/>
          <w:szCs w:val="22"/>
        </w:rPr>
      </w:pPr>
    </w:p>
    <w:p w:rsidR="00B2113E" w:rsidRDefault="00B2113E" w:rsidP="00B2113E">
      <w:pPr>
        <w:rPr>
          <w:sz w:val="22"/>
          <w:szCs w:val="22"/>
        </w:rPr>
      </w:pPr>
      <w:r>
        <w:rPr>
          <w:rStyle w:val="Pogrubienie"/>
        </w:rPr>
        <w:t>MIEJSCE ORAZ TERMIN SKŁADANIA OFERT</w:t>
      </w:r>
    </w:p>
    <w:p w:rsidR="00B2113E" w:rsidRDefault="00B2113E" w:rsidP="00B2113E">
      <w:pPr>
        <w:rPr>
          <w:lang w:val="en-US"/>
        </w:rPr>
      </w:pPr>
    </w:p>
    <w:p w:rsidR="00B2113E" w:rsidRDefault="00B2113E" w:rsidP="00B2113E">
      <w:pPr>
        <w:rPr>
          <w:lang w:val="en-US"/>
        </w:rPr>
      </w:pPr>
    </w:p>
    <w:p w:rsidR="00B2113E" w:rsidRDefault="00B2113E" w:rsidP="00B2113E">
      <w:pPr>
        <w:numPr>
          <w:ilvl w:val="0"/>
          <w:numId w:val="1"/>
        </w:numPr>
      </w:pPr>
      <w:r>
        <w:rPr>
          <w:b/>
        </w:rPr>
        <w:t>Termin składania oferty</w:t>
      </w:r>
      <w:r>
        <w:t xml:space="preserve"> </w:t>
      </w:r>
      <w:r w:rsidR="00B33C67">
        <w:t>16</w:t>
      </w:r>
      <w:r w:rsidR="006F1BB9">
        <w:t>.</w:t>
      </w:r>
      <w:r w:rsidR="00B33C67">
        <w:t>02</w:t>
      </w:r>
      <w:r w:rsidR="006F1BB9">
        <w:t>.</w:t>
      </w:r>
      <w:r w:rsidR="00B33C67">
        <w:t>2018</w:t>
      </w:r>
      <w:r w:rsidR="006F1BB9">
        <w:t>r</w:t>
      </w:r>
      <w:r>
        <w:t>. godz. 10.00.</w:t>
      </w:r>
    </w:p>
    <w:p w:rsidR="00B2113E" w:rsidRDefault="00B2113E" w:rsidP="00B2113E">
      <w:pPr>
        <w:numPr>
          <w:ilvl w:val="0"/>
          <w:numId w:val="1"/>
        </w:numPr>
      </w:pPr>
      <w:r>
        <w:t xml:space="preserve">Ofertę proszę złożyć w sekretariacie szkoły lub przesłać email. </w:t>
      </w:r>
      <w:hyperlink r:id="rId30" w:history="1">
        <w:r>
          <w:rPr>
            <w:rStyle w:val="Hipercze"/>
            <w:lang w:val="en-US"/>
          </w:rPr>
          <w:t>sp1zary1@wp.pl</w:t>
        </w:r>
      </w:hyperlink>
    </w:p>
    <w:p w:rsidR="00B2113E" w:rsidRDefault="00B2113E" w:rsidP="00B2113E">
      <w:pPr>
        <w:numPr>
          <w:ilvl w:val="0"/>
          <w:numId w:val="1"/>
        </w:numPr>
        <w:jc w:val="both"/>
        <w:rPr>
          <w:b/>
        </w:rPr>
      </w:pPr>
      <w:r>
        <w:t>Przy wyborze oferty</w:t>
      </w:r>
    </w:p>
    <w:p w:rsidR="00B2113E" w:rsidRDefault="00B2113E" w:rsidP="00B2113E">
      <w:pPr>
        <w:ind w:left="720"/>
        <w:jc w:val="both"/>
        <w:rPr>
          <w:b/>
        </w:rPr>
      </w:pPr>
      <w:r>
        <w:t xml:space="preserve"> Zamawiający będzie kierował się </w:t>
      </w:r>
      <w:r>
        <w:rPr>
          <w:b/>
        </w:rPr>
        <w:t>kryterium najniższej ceny brutto 100%  .</w:t>
      </w:r>
    </w:p>
    <w:p w:rsidR="00B2113E" w:rsidRDefault="00B2113E" w:rsidP="00B2113E">
      <w:pPr>
        <w:ind w:left="720"/>
        <w:jc w:val="both"/>
      </w:pPr>
      <w:r>
        <w:t>Cena powinna zawierać cenę sprzętu oraz dostawę do siedziby zamawiającego.</w:t>
      </w:r>
    </w:p>
    <w:p w:rsidR="00B2113E" w:rsidRDefault="00B2113E" w:rsidP="00B2113E">
      <w:pPr>
        <w:spacing w:before="100" w:beforeAutospacing="1" w:after="100" w:afterAutospacing="1"/>
      </w:pPr>
      <w:r>
        <w:rPr>
          <w:rStyle w:val="Pogrubienie"/>
        </w:rPr>
        <w:t>TERMIN WYKONANIA ZAMÓWIENIA</w:t>
      </w:r>
    </w:p>
    <w:p w:rsidR="00B2113E" w:rsidRDefault="00B2113E" w:rsidP="00B2113E">
      <w:pPr>
        <w:pStyle w:val="NormalnyWeb"/>
      </w:pPr>
      <w:r>
        <w:t xml:space="preserve">Termin zakupu i dostarczenia przedmiotu zamówienia: do </w:t>
      </w:r>
      <w:r w:rsidR="00B33C67">
        <w:t>28.02.2018</w:t>
      </w:r>
      <w:r>
        <w:t>r.</w:t>
      </w:r>
    </w:p>
    <w:p w:rsidR="00B2113E" w:rsidRDefault="00B2113E" w:rsidP="00B2113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B2113E" w:rsidRDefault="00B2113E" w:rsidP="00B2113E">
      <w:pPr>
        <w:jc w:val="both"/>
        <w:rPr>
          <w:b/>
        </w:rPr>
      </w:pPr>
    </w:p>
    <w:p w:rsidR="00B2113E" w:rsidRDefault="00B2113E" w:rsidP="00B2113E">
      <w:pPr>
        <w:ind w:left="5664" w:firstLine="708"/>
        <w:jc w:val="both"/>
      </w:pPr>
      <w:r>
        <w:t>Zamawiający:</w:t>
      </w:r>
    </w:p>
    <w:p w:rsidR="00B2113E" w:rsidRDefault="00B2113E" w:rsidP="00B2113E">
      <w:pPr>
        <w:tabs>
          <w:tab w:val="left" w:pos="6375"/>
        </w:tabs>
      </w:pPr>
      <w:r>
        <w:tab/>
        <w:t>Dyrektor Szkoły</w:t>
      </w:r>
    </w:p>
    <w:p w:rsidR="00B33C67" w:rsidRDefault="00B33C67" w:rsidP="00B2113E">
      <w:pPr>
        <w:tabs>
          <w:tab w:val="left" w:pos="6375"/>
        </w:tabs>
      </w:pPr>
    </w:p>
    <w:p w:rsidR="00B2113E" w:rsidRDefault="00B2113E" w:rsidP="00B2113E">
      <w:pPr>
        <w:tabs>
          <w:tab w:val="left" w:pos="6375"/>
        </w:tabs>
      </w:pPr>
      <w:r>
        <w:tab/>
        <w:t xml:space="preserve">Agnieszka </w:t>
      </w:r>
      <w:proofErr w:type="spellStart"/>
      <w:r>
        <w:t>Ropska</w:t>
      </w:r>
      <w:proofErr w:type="spellEnd"/>
    </w:p>
    <w:p w:rsidR="00B2113E" w:rsidRDefault="00B2113E" w:rsidP="00B2113E"/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8A"/>
    <w:multiLevelType w:val="hybridMultilevel"/>
    <w:tmpl w:val="D4008714"/>
    <w:lvl w:ilvl="0" w:tplc="5F76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66FEA"/>
    <w:multiLevelType w:val="hybridMultilevel"/>
    <w:tmpl w:val="A506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225"/>
    <w:multiLevelType w:val="hybridMultilevel"/>
    <w:tmpl w:val="DA16390E"/>
    <w:lvl w:ilvl="0" w:tplc="36FC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C27E7"/>
    <w:multiLevelType w:val="hybridMultilevel"/>
    <w:tmpl w:val="E16A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13E"/>
    <w:rsid w:val="00197A64"/>
    <w:rsid w:val="00632957"/>
    <w:rsid w:val="006F1BB9"/>
    <w:rsid w:val="008B6A43"/>
    <w:rsid w:val="00A404F5"/>
    <w:rsid w:val="00AE324B"/>
    <w:rsid w:val="00AF6783"/>
    <w:rsid w:val="00B2113E"/>
    <w:rsid w:val="00B33C67"/>
    <w:rsid w:val="00BF0A24"/>
    <w:rsid w:val="00CE05D8"/>
    <w:rsid w:val="00DA5408"/>
    <w:rsid w:val="00FE119B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13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1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2113E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1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1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113E"/>
    <w:rPr>
      <w:b/>
      <w:bCs/>
    </w:rPr>
  </w:style>
  <w:style w:type="paragraph" w:styleId="Akapitzlist">
    <w:name w:val="List Paragraph"/>
    <w:basedOn w:val="Normalny"/>
    <w:uiPriority w:val="34"/>
    <w:qFormat/>
    <w:rsid w:val="00B211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14147046025" TargetMode="External"/><Relationship Id="rId13" Type="http://schemas.openxmlformats.org/officeDocument/2006/relationships/hyperlink" Target="https://www.oleole.pl/slownik.bhtml?definitionId=357278166" TargetMode="External"/><Relationship Id="rId18" Type="http://schemas.openxmlformats.org/officeDocument/2006/relationships/hyperlink" Target="https://www.oleole.pl/slownik.bhtml?definitionId=1706966300" TargetMode="External"/><Relationship Id="rId26" Type="http://schemas.openxmlformats.org/officeDocument/2006/relationships/hyperlink" Target="https://www.oleole.pl/slownik.bhtml?definitionId=3572902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eole.pl/slownik.bhtml?definitionId=357331492" TargetMode="External"/><Relationship Id="rId7" Type="http://schemas.openxmlformats.org/officeDocument/2006/relationships/hyperlink" Target="https://www.oleole.pl/slownik.bhtml?definitionId=22989532937&amp;productCode=1129445" TargetMode="External"/><Relationship Id="rId12" Type="http://schemas.openxmlformats.org/officeDocument/2006/relationships/hyperlink" Target="https://www.oleole.pl/slownik.bhtml?definitionId=1707302386" TargetMode="External"/><Relationship Id="rId17" Type="http://schemas.openxmlformats.org/officeDocument/2006/relationships/hyperlink" Target="https://www.oleole.pl/slownik.bhtml?definitionId=357281450" TargetMode="External"/><Relationship Id="rId25" Type="http://schemas.openxmlformats.org/officeDocument/2006/relationships/hyperlink" Target="https://www.oleole.pl/slownik.bhtml?definitionId=1707561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eole.pl/slownik.bhtml?definitionId=3359125492" TargetMode="External"/><Relationship Id="rId20" Type="http://schemas.openxmlformats.org/officeDocument/2006/relationships/hyperlink" Target="https://www.oleole.pl/slownik.bhtml?definitionId=264085162" TargetMode="External"/><Relationship Id="rId29" Type="http://schemas.openxmlformats.org/officeDocument/2006/relationships/hyperlink" Target="https://www.oleole.pl/komputery-all-in-one/lenovo-ideacentre-510-a6-9210-4gb-1tb-23-w10.b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leole.pl/slownik.bhtml?definitionId=1707111122" TargetMode="External"/><Relationship Id="rId11" Type="http://schemas.openxmlformats.org/officeDocument/2006/relationships/hyperlink" Target="https://www.oleole.pl/slownik.bhtml?definitionId=357275372" TargetMode="External"/><Relationship Id="rId24" Type="http://schemas.openxmlformats.org/officeDocument/2006/relationships/hyperlink" Target="https://www.oleole.pl/slownik.bhtml?definitionId=14147570361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p1zary1@wp.pl" TargetMode="External"/><Relationship Id="rId15" Type="http://schemas.openxmlformats.org/officeDocument/2006/relationships/hyperlink" Target="https://www.oleole.pl/slownik.bhtml?definitionId=1707327772" TargetMode="External"/><Relationship Id="rId23" Type="http://schemas.openxmlformats.org/officeDocument/2006/relationships/hyperlink" Target="https://www.oleole.pl/slownik.bhtml?definitionId=357309870" TargetMode="External"/><Relationship Id="rId28" Type="http://schemas.openxmlformats.org/officeDocument/2006/relationships/hyperlink" Target="https://www.oleole.pl/slownik.bhtml?definitionId=1706971560" TargetMode="External"/><Relationship Id="rId10" Type="http://schemas.openxmlformats.org/officeDocument/2006/relationships/hyperlink" Target="https://www.oleole.pl/slownik.bhtml?definitionId=14147231457" TargetMode="External"/><Relationship Id="rId19" Type="http://schemas.openxmlformats.org/officeDocument/2006/relationships/hyperlink" Target="https://www.oleole.pl/slownik.bhtml?definitionId=26446563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leole.pl/slownik.bhtml?definitionId=3359180890" TargetMode="External"/><Relationship Id="rId14" Type="http://schemas.openxmlformats.org/officeDocument/2006/relationships/hyperlink" Target="https://www.oleole.pl/slownik.bhtml?definitionId=14146719033" TargetMode="External"/><Relationship Id="rId22" Type="http://schemas.openxmlformats.org/officeDocument/2006/relationships/hyperlink" Target="https://www.oleole.pl/slownik.bhtml?definitionId=357300656" TargetMode="External"/><Relationship Id="rId27" Type="http://schemas.openxmlformats.org/officeDocument/2006/relationships/hyperlink" Target="https://www.oleole.pl/slownik.bhtml?definitionId=357292056" TargetMode="External"/><Relationship Id="rId30" Type="http://schemas.openxmlformats.org/officeDocument/2006/relationships/hyperlink" Target="mailto:sp1zary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2018-01-29T11:57:00Z</cp:lastPrinted>
  <dcterms:created xsi:type="dcterms:W3CDTF">2018-01-18T09:40:00Z</dcterms:created>
  <dcterms:modified xsi:type="dcterms:W3CDTF">2018-01-30T12:49:00Z</dcterms:modified>
</cp:coreProperties>
</file>