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27" w:rsidRPr="0047641C" w:rsidRDefault="00F15927" w:rsidP="00F15927">
      <w:pPr>
        <w:ind w:left="660"/>
        <w:jc w:val="center"/>
        <w:rPr>
          <w:rFonts w:ascii="Arial" w:hAnsi="Arial" w:cs="Arial"/>
          <w:b/>
          <w:sz w:val="24"/>
          <w:szCs w:val="24"/>
        </w:rPr>
      </w:pPr>
      <w:r w:rsidRPr="0047641C">
        <w:rPr>
          <w:rFonts w:ascii="Arial" w:hAnsi="Arial" w:cs="Arial"/>
          <w:b/>
          <w:sz w:val="24"/>
          <w:szCs w:val="24"/>
        </w:rPr>
        <w:t>ZAPYTANIE  OFERTOWE</w:t>
      </w:r>
    </w:p>
    <w:p w:rsidR="00F15927" w:rsidRPr="0047641C" w:rsidRDefault="00F15927" w:rsidP="00F15927">
      <w:pPr>
        <w:jc w:val="both"/>
        <w:rPr>
          <w:rFonts w:ascii="Arial" w:hAnsi="Arial" w:cs="Arial"/>
          <w:sz w:val="24"/>
          <w:szCs w:val="24"/>
        </w:rPr>
      </w:pPr>
      <w:r w:rsidRPr="0047641C">
        <w:rPr>
          <w:rFonts w:ascii="Arial" w:hAnsi="Arial" w:cs="Arial"/>
          <w:sz w:val="24"/>
          <w:szCs w:val="24"/>
        </w:rPr>
        <w:t xml:space="preserve">Zgodnie z art. 4 ustawy z dnia 11września 2019r.– Prawo zamówień publicznych (tekst jedn. </w:t>
      </w:r>
      <w:proofErr w:type="spellStart"/>
      <w:r w:rsidRPr="0047641C">
        <w:rPr>
          <w:rFonts w:ascii="Arial" w:hAnsi="Arial" w:cs="Arial"/>
          <w:sz w:val="24"/>
          <w:szCs w:val="24"/>
        </w:rPr>
        <w:t>Dz.U</w:t>
      </w:r>
      <w:proofErr w:type="spellEnd"/>
      <w:r w:rsidRPr="0047641C">
        <w:rPr>
          <w:rFonts w:ascii="Arial" w:hAnsi="Arial" w:cs="Arial"/>
          <w:sz w:val="24"/>
          <w:szCs w:val="24"/>
        </w:rPr>
        <w:t xml:space="preserve">. z 2019 poz. 2019) </w:t>
      </w: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Gmina Żary o statusie miejskim – Szkoła Podstawowa nr 1 w Żarach ul. Szymanowskiego 8 zaprasza do udziału w procedurze udzielenia zamówienia publicznego o wartości szacunkowej poniżej 30 000 euro, której przedmiotem jest </w:t>
      </w:r>
      <w:r w:rsidRPr="004764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zakup oraz dostawa</w:t>
      </w:r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64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tonerów i </w:t>
      </w:r>
      <w:r w:rsidR="000A6AB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oryginalnych </w:t>
      </w:r>
      <w:r w:rsidRPr="004764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tuszy na potrzeby Szkoły Podstawowej nr 1 w Żarach w 2021 roku.</w:t>
      </w: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764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zakup wraz z dostawą tonerów i tuszy, których </w:t>
      </w: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wykaz zawiera zapytanie ofertowe stanowiące załącznik nr 1 do niniejszego zaproszenia.</w:t>
      </w: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TERMIN ZŁOŻENIA OFERTY</w:t>
      </w:r>
      <w:r w:rsidRPr="0047641C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Zainteresowanych proszę o złożenie oferty w terminie do </w:t>
      </w:r>
      <w:r w:rsidR="00535873">
        <w:rPr>
          <w:rFonts w:ascii="Arial" w:eastAsia="Times New Roman" w:hAnsi="Arial" w:cs="Arial"/>
          <w:sz w:val="24"/>
          <w:szCs w:val="24"/>
          <w:lang w:eastAsia="pl-PL"/>
        </w:rPr>
        <w:t>26</w:t>
      </w:r>
      <w:r w:rsidR="00D064C4" w:rsidRPr="0047641C">
        <w:rPr>
          <w:rFonts w:ascii="Arial" w:eastAsia="Times New Roman" w:hAnsi="Arial" w:cs="Arial"/>
          <w:sz w:val="24"/>
          <w:szCs w:val="24"/>
          <w:lang w:eastAsia="pl-PL"/>
        </w:rPr>
        <w:t>.02.2021</w:t>
      </w:r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 r. do godz. 10.00</w:t>
      </w:r>
    </w:p>
    <w:p w:rsidR="00F15927" w:rsidRPr="0047641C" w:rsidRDefault="00F15927" w:rsidP="00F159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w formie elektronicznej na adres sp1zary1@wp.pl  </w:t>
      </w:r>
    </w:p>
    <w:p w:rsidR="00F15927" w:rsidRPr="0047641C" w:rsidRDefault="00F15927" w:rsidP="00F159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listownie do Szkoły Podstawowej nr 1 ul. Szymanowskiego 8, 68-200 Żary</w:t>
      </w: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odbędzie się w dniu </w:t>
      </w:r>
      <w:r w:rsidR="00535873">
        <w:rPr>
          <w:rFonts w:ascii="Arial" w:eastAsia="Times New Roman" w:hAnsi="Arial" w:cs="Arial"/>
          <w:sz w:val="24"/>
          <w:szCs w:val="24"/>
          <w:lang w:eastAsia="pl-PL"/>
        </w:rPr>
        <w:t>01.03</w:t>
      </w:r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.2021 r. </w:t>
      </w: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764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TERMIN REALIZACJI PRZEDMIOTU ZAMÓWIENIA:</w:t>
      </w: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Termin wykonania przedmiotu zamówienia: do 31.12.2021r.</w:t>
      </w: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KRYTERIUM WYBORU OFERTY:</w:t>
      </w:r>
    </w:p>
    <w:p w:rsidR="00F15927" w:rsidRPr="0047641C" w:rsidRDefault="00F15927" w:rsidP="00F159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najniższa cena (70%)</w:t>
      </w:r>
    </w:p>
    <w:p w:rsidR="00D064C4" w:rsidRPr="00ED5A43" w:rsidRDefault="00F15927" w:rsidP="00D064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termin dostawy ( 30%)</w:t>
      </w:r>
    </w:p>
    <w:p w:rsidR="00D064C4" w:rsidRPr="0047641C" w:rsidRDefault="00D064C4" w:rsidP="00D064C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Kryterium ,,cena’’(K1)- waga kryterium 70%</w:t>
      </w:r>
    </w:p>
    <w:p w:rsidR="00D064C4" w:rsidRPr="0047641C" w:rsidRDefault="00D064C4" w:rsidP="00D064C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Do oceny poszczególnych ofert w zakresie kryterium cena zostanie zastosowana metoda polegająca na porównaniu ceny badanej oferty z najtańszą z pośród cen przedstawionych przez tych Wykonawców, których oferty zostały dopuszczone do oceny i spełniają warunki określone w specyfikacji. Jako cenę oferty przyjmuje się wartość brutto podaną w Formularzu Ofertowym.</w:t>
      </w:r>
    </w:p>
    <w:p w:rsidR="00D064C4" w:rsidRPr="0047641C" w:rsidRDefault="00D064C4" w:rsidP="00D064C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Punkty w kryterium cena będą liczone według wzoru:</w:t>
      </w:r>
    </w:p>
    <w:p w:rsidR="00D064C4" w:rsidRPr="0047641C" w:rsidRDefault="00D064C4" w:rsidP="00D064C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proofErr w:type="spellStart"/>
      <w:r w:rsidRPr="0047641C">
        <w:rPr>
          <w:rFonts w:ascii="Arial" w:eastAsia="Times New Roman" w:hAnsi="Arial" w:cs="Arial"/>
          <w:sz w:val="24"/>
          <w:szCs w:val="24"/>
          <w:lang w:eastAsia="pl-PL"/>
        </w:rPr>
        <w:t>Cmin</w:t>
      </w:r>
      <w:proofErr w:type="spellEnd"/>
      <w:r w:rsidRPr="0047641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064C4" w:rsidRPr="0047641C" w:rsidRDefault="00D064C4" w:rsidP="00D064C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K1=</w:t>
      </w:r>
      <w:r w:rsidRPr="0047641C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pl-PL"/>
        </w:rPr>
        <w:t xml:space="preserve"> </w:t>
      </w:r>
      <w:r w:rsidRPr="0047641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----------</w:t>
      </w:r>
      <w:r w:rsidRPr="0047641C">
        <w:rPr>
          <w:rFonts w:ascii="Arial" w:eastAsia="Times New Roman" w:hAnsi="Arial" w:cs="Arial"/>
          <w:sz w:val="24"/>
          <w:szCs w:val="24"/>
          <w:lang w:eastAsia="pl-PL"/>
        </w:rPr>
        <w:t>x 100 x 70%</w:t>
      </w:r>
    </w:p>
    <w:p w:rsidR="00D064C4" w:rsidRPr="0047641C" w:rsidRDefault="00D064C4" w:rsidP="00D064C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       Co</w:t>
      </w:r>
    </w:p>
    <w:p w:rsidR="00D064C4" w:rsidRPr="0047641C" w:rsidRDefault="00D064C4" w:rsidP="00D064C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64C4" w:rsidRPr="0047641C" w:rsidRDefault="00D064C4" w:rsidP="00D064C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gdzie: - ilość punktów w ramach kryterium ceny ( oblicza do dwóch miejsc po przecinku)</w:t>
      </w:r>
    </w:p>
    <w:p w:rsidR="00D064C4" w:rsidRPr="0047641C" w:rsidRDefault="00D064C4" w:rsidP="00D064C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7641C">
        <w:rPr>
          <w:rFonts w:ascii="Arial" w:eastAsia="Times New Roman" w:hAnsi="Arial" w:cs="Arial"/>
          <w:sz w:val="24"/>
          <w:szCs w:val="24"/>
          <w:lang w:eastAsia="pl-PL"/>
        </w:rPr>
        <w:t>Cmin</w:t>
      </w:r>
      <w:proofErr w:type="spellEnd"/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 – najniższa cena ofertowa brutto ocenianych ofert</w:t>
      </w:r>
    </w:p>
    <w:p w:rsidR="00D064C4" w:rsidRPr="0047641C" w:rsidRDefault="00D064C4" w:rsidP="00D064C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Co – cena brutto oferty ocenianej</w:t>
      </w:r>
    </w:p>
    <w:p w:rsidR="00D064C4" w:rsidRPr="0047641C" w:rsidRDefault="00D064C4" w:rsidP="00D064C4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>Maksymalna ilość punktów w tym kryterium wynosi 70.</w:t>
      </w:r>
    </w:p>
    <w:p w:rsidR="00D064C4" w:rsidRPr="00ED5A43" w:rsidRDefault="00D064C4" w:rsidP="00D064C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hAnsi="Arial" w:cs="Arial"/>
          <w:sz w:val="24"/>
          <w:szCs w:val="24"/>
        </w:rPr>
        <w:t xml:space="preserve">Punkty za kryterium „termin realizacji dostawy od dnia przesłania zapotrzebowania” zostają przyznane według tabeli: </w:t>
      </w:r>
    </w:p>
    <w:p w:rsidR="00ED5A43" w:rsidRPr="00ED5A43" w:rsidRDefault="00ED5A43" w:rsidP="00ED5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84" w:type="dxa"/>
        <w:tblLook w:val="04A0"/>
      </w:tblPr>
      <w:tblGrid>
        <w:gridCol w:w="4244"/>
        <w:gridCol w:w="4317"/>
      </w:tblGrid>
      <w:tr w:rsidR="00D064C4" w:rsidRPr="0047641C" w:rsidTr="00F30E9F">
        <w:trPr>
          <w:trHeight w:val="288"/>
        </w:trPr>
        <w:tc>
          <w:tcPr>
            <w:tcW w:w="4244" w:type="dxa"/>
          </w:tcPr>
          <w:p w:rsidR="00D064C4" w:rsidRPr="0047641C" w:rsidRDefault="00D064C4" w:rsidP="00F30E9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641C">
              <w:rPr>
                <w:rFonts w:ascii="Arial" w:hAnsi="Arial" w:cs="Arial"/>
                <w:sz w:val="24"/>
                <w:szCs w:val="24"/>
              </w:rPr>
              <w:lastRenderedPageBreak/>
              <w:t>Termin realizacji dostawy od dnia przesłania zamówienia (w dniach)</w:t>
            </w:r>
          </w:p>
        </w:tc>
        <w:tc>
          <w:tcPr>
            <w:tcW w:w="4317" w:type="dxa"/>
          </w:tcPr>
          <w:p w:rsidR="00D064C4" w:rsidRPr="0047641C" w:rsidRDefault="00D064C4" w:rsidP="00F30E9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641C">
              <w:rPr>
                <w:rFonts w:ascii="Arial" w:hAnsi="Arial" w:cs="Arial"/>
                <w:sz w:val="24"/>
                <w:szCs w:val="24"/>
              </w:rPr>
              <w:t>Liczba przyznanych punktów</w:t>
            </w:r>
          </w:p>
        </w:tc>
      </w:tr>
      <w:tr w:rsidR="00D064C4" w:rsidRPr="0047641C" w:rsidTr="00F30E9F">
        <w:trPr>
          <w:trHeight w:val="288"/>
        </w:trPr>
        <w:tc>
          <w:tcPr>
            <w:tcW w:w="4244" w:type="dxa"/>
            <w:vAlign w:val="center"/>
          </w:tcPr>
          <w:p w:rsidR="00D064C4" w:rsidRPr="0047641C" w:rsidRDefault="00D064C4" w:rsidP="00F30E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64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24h</w:t>
            </w:r>
          </w:p>
        </w:tc>
        <w:tc>
          <w:tcPr>
            <w:tcW w:w="4317" w:type="dxa"/>
            <w:vAlign w:val="center"/>
          </w:tcPr>
          <w:p w:rsidR="00D064C4" w:rsidRPr="0047641C" w:rsidRDefault="00D064C4" w:rsidP="00F30E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64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</w:tr>
      <w:tr w:rsidR="00D064C4" w:rsidRPr="0047641C" w:rsidTr="00F30E9F">
        <w:trPr>
          <w:trHeight w:val="288"/>
        </w:trPr>
        <w:tc>
          <w:tcPr>
            <w:tcW w:w="4244" w:type="dxa"/>
            <w:vAlign w:val="center"/>
          </w:tcPr>
          <w:p w:rsidR="00D064C4" w:rsidRPr="0047641C" w:rsidRDefault="00D064C4" w:rsidP="00F30E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64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4317" w:type="dxa"/>
            <w:vAlign w:val="center"/>
          </w:tcPr>
          <w:p w:rsidR="00D064C4" w:rsidRPr="0047641C" w:rsidRDefault="00D064C4" w:rsidP="00F30E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64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D064C4" w:rsidRPr="0047641C" w:rsidTr="00F30E9F">
        <w:trPr>
          <w:trHeight w:val="288"/>
        </w:trPr>
        <w:tc>
          <w:tcPr>
            <w:tcW w:w="4244" w:type="dxa"/>
            <w:vAlign w:val="center"/>
          </w:tcPr>
          <w:p w:rsidR="00D064C4" w:rsidRPr="0047641C" w:rsidRDefault="00D064C4" w:rsidP="00F30E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64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i więcej dni</w:t>
            </w:r>
          </w:p>
        </w:tc>
        <w:tc>
          <w:tcPr>
            <w:tcW w:w="4317" w:type="dxa"/>
            <w:vAlign w:val="center"/>
          </w:tcPr>
          <w:p w:rsidR="00D064C4" w:rsidRPr="0047641C" w:rsidRDefault="00D064C4" w:rsidP="00F30E9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764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</w:tbl>
    <w:p w:rsidR="00D064C4" w:rsidRPr="0047641C" w:rsidRDefault="00D064C4" w:rsidP="00D064C4">
      <w:pPr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7641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INNE INFORMACJE:</w:t>
      </w:r>
    </w:p>
    <w:p w:rsidR="00F15927" w:rsidRPr="0047641C" w:rsidRDefault="00F15927" w:rsidP="00F15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064C4" w:rsidRPr="0047641C" w:rsidRDefault="00D064C4" w:rsidP="00D064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bCs/>
          <w:sz w:val="24"/>
          <w:szCs w:val="24"/>
          <w:lang w:eastAsia="pl-PL"/>
        </w:rPr>
        <w:t>W prowadzonym postępowaniu o udzielenie niniejszego zamówienia publicznego, w sprawie ochrony osób fizycznych w związku z przetwarzaniem danych osobowych i w sprawie swobodnego przepływu takich danych, obowiązują przepisy określone w KLAUZULI INFORMACYJNEJ zamieszczonej poniżej.</w:t>
      </w:r>
    </w:p>
    <w:p w:rsidR="00D064C4" w:rsidRPr="0047641C" w:rsidRDefault="00D064C4" w:rsidP="00D064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Oferta winna uwzględniać wszelkie koszty wynikające z realizacji przedmiotu zamówienia.</w:t>
      </w:r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 Szczegółowe informacje w zakresie zakupu i dostawy przedmiotu zamówienia zawarte są w umowie stanowiącej załącznik nr 2 do niniejszego zaproszenia. W przypadku pytań informacji udziela</w:t>
      </w:r>
    </w:p>
    <w:p w:rsidR="00D064C4" w:rsidRPr="0047641C" w:rsidRDefault="00D064C4" w:rsidP="00D064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4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64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Anna </w:t>
      </w:r>
      <w:proofErr w:type="spellStart"/>
      <w:r w:rsidRPr="0047641C">
        <w:rPr>
          <w:rFonts w:ascii="Arial" w:eastAsia="Times New Roman" w:hAnsi="Arial" w:cs="Arial"/>
          <w:bCs/>
          <w:sz w:val="24"/>
          <w:szCs w:val="24"/>
          <w:lang w:eastAsia="pl-PL"/>
        </w:rPr>
        <w:t>Superson</w:t>
      </w:r>
      <w:proofErr w:type="spellEnd"/>
      <w:r w:rsidRPr="004764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sekretarz szkoły pod nr tel.: 68 470 27 77.</w:t>
      </w:r>
    </w:p>
    <w:p w:rsidR="00D064C4" w:rsidRPr="0047641C" w:rsidRDefault="00D064C4" w:rsidP="00D064C4">
      <w:pPr>
        <w:rPr>
          <w:rFonts w:ascii="Arial" w:hAnsi="Arial" w:cs="Arial"/>
          <w:sz w:val="24"/>
          <w:szCs w:val="24"/>
        </w:rPr>
      </w:pPr>
    </w:p>
    <w:p w:rsidR="00F15927" w:rsidRPr="0047641C" w:rsidRDefault="00F15927" w:rsidP="00F15927">
      <w:pPr>
        <w:rPr>
          <w:rFonts w:ascii="Arial" w:hAnsi="Arial" w:cs="Arial"/>
          <w:sz w:val="24"/>
          <w:szCs w:val="24"/>
        </w:rPr>
      </w:pPr>
    </w:p>
    <w:p w:rsidR="00F15927" w:rsidRPr="0047641C" w:rsidRDefault="00F15927" w:rsidP="00F15927">
      <w:pPr>
        <w:tabs>
          <w:tab w:val="left" w:pos="6795"/>
          <w:tab w:val="left" w:pos="7230"/>
        </w:tabs>
        <w:rPr>
          <w:rFonts w:ascii="Arial" w:hAnsi="Arial" w:cs="Arial"/>
          <w:sz w:val="24"/>
          <w:szCs w:val="24"/>
        </w:rPr>
      </w:pPr>
      <w:r w:rsidRPr="0047641C">
        <w:rPr>
          <w:rFonts w:ascii="Arial" w:hAnsi="Arial" w:cs="Arial"/>
          <w:sz w:val="24"/>
          <w:szCs w:val="24"/>
        </w:rPr>
        <w:tab/>
      </w:r>
      <w:r w:rsidRPr="0047641C">
        <w:rPr>
          <w:rFonts w:ascii="Arial" w:hAnsi="Arial" w:cs="Arial"/>
          <w:sz w:val="24"/>
          <w:szCs w:val="24"/>
        </w:rPr>
        <w:tab/>
        <w:t xml:space="preserve">Dyrektor Szkoły </w:t>
      </w:r>
    </w:p>
    <w:p w:rsidR="00F15927" w:rsidRPr="0047641C" w:rsidRDefault="00F15927" w:rsidP="00F15927">
      <w:pPr>
        <w:tabs>
          <w:tab w:val="left" w:pos="6795"/>
          <w:tab w:val="left" w:pos="7230"/>
        </w:tabs>
        <w:rPr>
          <w:rFonts w:ascii="Arial" w:hAnsi="Arial" w:cs="Arial"/>
          <w:sz w:val="24"/>
          <w:szCs w:val="24"/>
        </w:rPr>
      </w:pPr>
      <w:r w:rsidRPr="0047641C">
        <w:rPr>
          <w:rFonts w:ascii="Arial" w:hAnsi="Arial" w:cs="Arial"/>
          <w:sz w:val="24"/>
          <w:szCs w:val="24"/>
        </w:rPr>
        <w:tab/>
        <w:t xml:space="preserve">mgr Agnieszka </w:t>
      </w:r>
      <w:proofErr w:type="spellStart"/>
      <w:r w:rsidRPr="0047641C">
        <w:rPr>
          <w:rFonts w:ascii="Arial" w:hAnsi="Arial" w:cs="Arial"/>
          <w:sz w:val="24"/>
          <w:szCs w:val="24"/>
        </w:rPr>
        <w:t>Ropska</w:t>
      </w:r>
      <w:proofErr w:type="spellEnd"/>
    </w:p>
    <w:p w:rsidR="00F15927" w:rsidRPr="00216EEC" w:rsidRDefault="00F15927" w:rsidP="00F15927">
      <w:pPr>
        <w:tabs>
          <w:tab w:val="left" w:pos="6795"/>
        </w:tabs>
      </w:pPr>
    </w:p>
    <w:p w:rsidR="00F15927" w:rsidRDefault="00F15927" w:rsidP="00F15927"/>
    <w:p w:rsidR="00F15927" w:rsidRDefault="00F15927" w:rsidP="00F15927"/>
    <w:p w:rsidR="00CA4434" w:rsidRDefault="00CA4434"/>
    <w:sectPr w:rsidR="00CA4434" w:rsidSect="00916286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050"/>
    <w:multiLevelType w:val="multilevel"/>
    <w:tmpl w:val="955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3B11"/>
    <w:multiLevelType w:val="multilevel"/>
    <w:tmpl w:val="83FC01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5927"/>
    <w:rsid w:val="000A6ABF"/>
    <w:rsid w:val="00402138"/>
    <w:rsid w:val="0047641C"/>
    <w:rsid w:val="00521F5F"/>
    <w:rsid w:val="00535873"/>
    <w:rsid w:val="007524AF"/>
    <w:rsid w:val="00AC7F30"/>
    <w:rsid w:val="00CA4434"/>
    <w:rsid w:val="00D064C4"/>
    <w:rsid w:val="00E00B8D"/>
    <w:rsid w:val="00ED5A43"/>
    <w:rsid w:val="00F1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4C4"/>
    <w:pPr>
      <w:ind w:left="720"/>
      <w:contextualSpacing/>
    </w:pPr>
  </w:style>
  <w:style w:type="table" w:styleId="Tabela-Siatka">
    <w:name w:val="Table Grid"/>
    <w:basedOn w:val="Standardowy"/>
    <w:uiPriority w:val="59"/>
    <w:rsid w:val="00D0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cp:lastPrinted>2021-02-22T08:30:00Z</cp:lastPrinted>
  <dcterms:created xsi:type="dcterms:W3CDTF">2021-01-19T12:31:00Z</dcterms:created>
  <dcterms:modified xsi:type="dcterms:W3CDTF">2021-02-22T09:10:00Z</dcterms:modified>
</cp:coreProperties>
</file>